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27275D2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39243F0"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5D3066">
        <w:rPr>
          <w:b w:val="0"/>
          <w:bCs/>
          <w:color w:val="auto"/>
          <w:sz w:val="24"/>
          <w:szCs w:val="24"/>
        </w:rPr>
        <w:t>2</w:t>
      </w:r>
      <w:r>
        <w:rPr>
          <w:b w:val="0"/>
          <w:bCs/>
          <w:color w:val="auto"/>
          <w:sz w:val="24"/>
          <w:szCs w:val="24"/>
        </w:rPr>
        <w:t xml:space="preserve"> to 202</w:t>
      </w:r>
      <w:r w:rsidR="005D3066">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9D2E41E" w:rsidR="00E66558" w:rsidRDefault="009D472F">
            <w:pPr>
              <w:pStyle w:val="TableRow"/>
            </w:pPr>
            <w:r>
              <w:t>Talavera Junior School</w:t>
            </w:r>
          </w:p>
        </w:tc>
      </w:tr>
      <w:tr w:rsidR="00D578BC"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D578BC" w:rsidRPr="008300CF" w:rsidRDefault="00D578BC" w:rsidP="00D578BC">
            <w:pPr>
              <w:pStyle w:val="TableRow"/>
            </w:pPr>
            <w:r w:rsidRPr="008300CF">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8E8600D" w:rsidR="00D578BC" w:rsidRPr="008300CF" w:rsidRDefault="008712C0" w:rsidP="00D578BC">
            <w:pPr>
              <w:pStyle w:val="TableRow"/>
            </w:pPr>
            <w:r w:rsidRPr="008300CF">
              <w:t>4</w:t>
            </w:r>
            <w:r w:rsidR="00064AC8">
              <w:t>08</w:t>
            </w:r>
          </w:p>
        </w:tc>
      </w:tr>
      <w:tr w:rsidR="00D578BC"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D578BC" w:rsidRPr="008300CF" w:rsidRDefault="00D578BC" w:rsidP="00D578BC">
            <w:pPr>
              <w:pStyle w:val="TableRow"/>
            </w:pPr>
            <w:r w:rsidRPr="008300CF">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DCB58AF" w:rsidR="00D578BC" w:rsidRPr="008300CF" w:rsidRDefault="008300CF" w:rsidP="000F00FF">
            <w:pPr>
              <w:pStyle w:val="TableRow"/>
              <w:ind w:left="0"/>
            </w:pPr>
            <w:r>
              <w:t>12</w:t>
            </w:r>
            <w:r w:rsidRPr="008300CF">
              <w:t>%</w:t>
            </w:r>
          </w:p>
        </w:tc>
      </w:tr>
      <w:tr w:rsidR="00D578BC" w14:paraId="2A7D54C3" w14:textId="77777777" w:rsidTr="002C68DC">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D578BC" w:rsidRPr="008300CF" w:rsidRDefault="00D578BC" w:rsidP="00D578BC">
            <w:pPr>
              <w:pStyle w:val="TableRow"/>
            </w:pPr>
            <w:r w:rsidRPr="008300CF">
              <w:rPr>
                <w:szCs w:val="22"/>
              </w:rPr>
              <w:t xml:space="preserve">Academic year/years that our current pupil premium strategy plan covers </w:t>
            </w:r>
            <w:r w:rsidRPr="008300CF">
              <w:rPr>
                <w:b/>
                <w:bCs/>
                <w:szCs w:val="22"/>
              </w:rPr>
              <w:t>(</w:t>
            </w:r>
            <w:proofErr w:type="gramStart"/>
            <w:r w:rsidRPr="008300CF">
              <w:rPr>
                <w:b/>
                <w:bCs/>
                <w:szCs w:val="22"/>
              </w:rPr>
              <w:t>3 year</w:t>
            </w:r>
            <w:proofErr w:type="gramEnd"/>
            <w:r w:rsidRPr="008300CF">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601301E" w:rsidR="00D578BC" w:rsidRPr="008300CF" w:rsidRDefault="002C68DC" w:rsidP="00D578BC">
            <w:pPr>
              <w:pStyle w:val="TableRow"/>
            </w:pPr>
            <w:r w:rsidRPr="008300CF">
              <w:t>3 years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8300CF" w:rsidRDefault="009D71E8">
            <w:pPr>
              <w:pStyle w:val="TableRow"/>
            </w:pPr>
            <w:r w:rsidRPr="008300CF">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4420C0E" w:rsidR="00E66558" w:rsidRPr="008300CF" w:rsidRDefault="000F00FF">
            <w:pPr>
              <w:pStyle w:val="TableRow"/>
            </w:pPr>
            <w:r w:rsidRPr="008300CF">
              <w:t>5</w:t>
            </w:r>
            <w:r w:rsidR="009D472F" w:rsidRPr="008300CF">
              <w:rPr>
                <w:vertAlign w:val="superscript"/>
              </w:rPr>
              <w:t>th</w:t>
            </w:r>
            <w:r w:rsidRPr="008300CF">
              <w:t xml:space="preserve"> September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8300CF" w:rsidRDefault="009D71E8">
            <w:pPr>
              <w:pStyle w:val="TableRow"/>
            </w:pPr>
            <w:r w:rsidRPr="008300CF">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5C4D630" w:rsidR="00E66558" w:rsidRPr="008300CF" w:rsidRDefault="005D3066">
            <w:pPr>
              <w:pStyle w:val="TableRow"/>
            </w:pPr>
            <w:r>
              <w:t>5</w:t>
            </w:r>
            <w:r w:rsidRPr="005D3066">
              <w:rPr>
                <w:vertAlign w:val="superscript"/>
              </w:rPr>
              <w:t>th</w:t>
            </w:r>
            <w:r>
              <w:t xml:space="preserve"> </w:t>
            </w:r>
            <w:r w:rsidR="000F00FF" w:rsidRPr="008300CF">
              <w:t>September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8300CF" w:rsidRDefault="009D71E8">
            <w:pPr>
              <w:pStyle w:val="TableRow"/>
            </w:pPr>
            <w:r w:rsidRPr="008300CF">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D9D823D" w:rsidR="00E66558" w:rsidRPr="008300CF" w:rsidRDefault="009D472F">
            <w:pPr>
              <w:pStyle w:val="TableRow"/>
            </w:pPr>
            <w:r w:rsidRPr="008300CF">
              <w:t>Amanda Webb</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8300CF" w:rsidRDefault="009D71E8">
            <w:pPr>
              <w:pStyle w:val="TableRow"/>
            </w:pPr>
            <w:r w:rsidRPr="008300CF">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68450A6" w:rsidR="00E66558" w:rsidRPr="008300CF" w:rsidRDefault="009D472F">
            <w:pPr>
              <w:pStyle w:val="TableRow"/>
            </w:pPr>
            <w:r w:rsidRPr="008300CF">
              <w:t>Amanda Webb</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8300CF" w:rsidRDefault="009D71E8">
            <w:pPr>
              <w:pStyle w:val="TableRow"/>
            </w:pPr>
            <w:r w:rsidRPr="008300CF">
              <w:t xml:space="preserve">Governor </w:t>
            </w:r>
            <w:r w:rsidRPr="008300CF">
              <w:rPr>
                <w:szCs w:val="22"/>
              </w:rPr>
              <w:t xml:space="preserve">/ Trustee </w:t>
            </w:r>
            <w:r w:rsidRPr="008300CF">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9BCA985" w:rsidR="00E66558" w:rsidRPr="008300CF" w:rsidRDefault="005D0FC8">
            <w:pPr>
              <w:pStyle w:val="TableRow"/>
            </w:pPr>
            <w:r>
              <w:t>Maria McClure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A1626DE" w:rsidR="00E66558" w:rsidRDefault="009C6760" w:rsidP="008712C0">
            <w:pPr>
              <w:pStyle w:val="TableRow"/>
            </w:pPr>
            <w:r>
              <w:t>£74,790</w:t>
            </w:r>
          </w:p>
        </w:tc>
      </w:tr>
      <w:tr w:rsidR="00E66558" w14:paraId="2A7D54DC" w14:textId="77777777" w:rsidTr="002C68D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D5C4E01" w:rsidR="00E66558" w:rsidRDefault="007F3BD2" w:rsidP="008712C0">
            <w:pPr>
              <w:pStyle w:val="TableRow"/>
            </w:pPr>
            <w:r>
              <w:t>£ 8,910</w:t>
            </w:r>
          </w:p>
        </w:tc>
      </w:tr>
      <w:tr w:rsidR="00E66558" w14:paraId="2A7D54DF" w14:textId="77777777" w:rsidTr="002C68D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8435647" w:rsidR="00E66558" w:rsidRDefault="009D71E8">
            <w:pPr>
              <w:pStyle w:val="TableRow"/>
            </w:pPr>
            <w:r>
              <w:t>£</w:t>
            </w:r>
            <w:r w:rsidR="002C68DC">
              <w:t>0</w:t>
            </w:r>
          </w:p>
        </w:tc>
      </w:tr>
      <w:tr w:rsidR="00E66558" w14:paraId="2A7D54E3" w14:textId="77777777" w:rsidTr="002C68D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EF4310D" w:rsidR="00E66558" w:rsidRDefault="009D71E8" w:rsidP="008712C0">
            <w:pPr>
              <w:pStyle w:val="TableRow"/>
            </w:pPr>
            <w:r>
              <w:t>£</w:t>
            </w:r>
            <w:r w:rsidR="007F3BD2">
              <w:t>83,700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3F0289D4" w:rsidR="00E66558" w:rsidRPr="004347D2" w:rsidRDefault="004347D2" w:rsidP="00F059AF">
            <w:pPr>
              <w:ind w:left="22" w:hanging="22"/>
              <w:rPr>
                <w:rFonts w:cs="Arial"/>
                <w:i/>
                <w:iCs/>
                <w:sz w:val="22"/>
                <w:szCs w:val="22"/>
              </w:rPr>
            </w:pPr>
            <w:r w:rsidRPr="004347D2">
              <w:rPr>
                <w:rFonts w:cs="Arial"/>
                <w:color w:val="435761"/>
                <w:sz w:val="22"/>
                <w:szCs w:val="22"/>
                <w:shd w:val="clear" w:color="auto" w:fill="FFFFFF"/>
              </w:rPr>
              <w:t>At Talavera, we are committed to ensuring that all of our pupils strive to reach their full potential so we cr</w:t>
            </w:r>
            <w:r>
              <w:rPr>
                <w:rFonts w:cs="Arial"/>
                <w:color w:val="435761"/>
                <w:sz w:val="22"/>
                <w:szCs w:val="22"/>
                <w:shd w:val="clear" w:color="auto" w:fill="FFFFFF"/>
              </w:rPr>
              <w:t xml:space="preserve">eatively </w:t>
            </w:r>
            <w:r w:rsidR="008712C0">
              <w:rPr>
                <w:rFonts w:cs="Arial"/>
                <w:color w:val="435761"/>
                <w:sz w:val="22"/>
                <w:szCs w:val="22"/>
                <w:shd w:val="clear" w:color="auto" w:fill="FFFFFF"/>
              </w:rPr>
              <w:t>and strategically use Pupil P</w:t>
            </w:r>
            <w:r>
              <w:rPr>
                <w:rFonts w:cs="Arial"/>
                <w:color w:val="435761"/>
                <w:sz w:val="22"/>
                <w:szCs w:val="22"/>
                <w:shd w:val="clear" w:color="auto" w:fill="FFFFFF"/>
              </w:rPr>
              <w:t>remium f</w:t>
            </w:r>
            <w:r w:rsidRPr="004347D2">
              <w:rPr>
                <w:rFonts w:cs="Arial"/>
                <w:color w:val="435761"/>
                <w:sz w:val="22"/>
                <w:szCs w:val="22"/>
                <w:shd w:val="clear" w:color="auto" w:fill="FFFFFF"/>
              </w:rPr>
              <w:t>unds to support this aim. Our priority is to close the gaps in progress to ensure children are achieving excellent standards and meet the high expectations we have for all children. We also endeavour to increase the confidence and resilience of our children that can contribute to their successful progress.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3E2B1CA" w:rsidR="00E66558" w:rsidRPr="00D578BC" w:rsidRDefault="00AE4C0D" w:rsidP="00AE4C0D">
            <w:pPr>
              <w:pStyle w:val="TableRowCentered"/>
              <w:ind w:left="0"/>
              <w:jc w:val="left"/>
            </w:pPr>
            <w:r>
              <w:rPr>
                <w:iCs/>
                <w:sz w:val="22"/>
                <w:szCs w:val="22"/>
              </w:rPr>
              <w:t xml:space="preserve">Narrowed curriculum as a result of multiple lockdowns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62F486A" w:rsidR="00AE4C0D" w:rsidRDefault="00AE4C0D" w:rsidP="00AE4C0D">
            <w:pPr>
              <w:pStyle w:val="TableRowCentered"/>
              <w:ind w:left="0"/>
              <w:jc w:val="left"/>
              <w:rPr>
                <w:sz w:val="22"/>
                <w:szCs w:val="22"/>
              </w:rPr>
            </w:pPr>
            <w:r>
              <w:rPr>
                <w:sz w:val="22"/>
                <w:szCs w:val="22"/>
              </w:rPr>
              <w:t>Attainment levels across the school lower than in non-COVID years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3403EA7" w:rsidR="00E66558" w:rsidRDefault="00AE4C0D" w:rsidP="008712C0">
            <w:pPr>
              <w:pStyle w:val="TableRowCentered"/>
              <w:ind w:left="0"/>
              <w:jc w:val="left"/>
              <w:rPr>
                <w:sz w:val="22"/>
                <w:szCs w:val="22"/>
              </w:rPr>
            </w:pPr>
            <w:r>
              <w:rPr>
                <w:sz w:val="22"/>
                <w:szCs w:val="22"/>
              </w:rPr>
              <w:t>Parental engagement and satisfaction lower than in non-COVID years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D35E656" w:rsidR="00E66558" w:rsidRDefault="008712C0" w:rsidP="008712C0">
            <w:pPr>
              <w:pStyle w:val="TableRowCentered"/>
              <w:ind w:left="0"/>
              <w:jc w:val="left"/>
              <w:rPr>
                <w:iCs/>
                <w:sz w:val="22"/>
              </w:rPr>
            </w:pPr>
            <w:r w:rsidRPr="004A5E00">
              <w:rPr>
                <w:iCs/>
                <w:sz w:val="22"/>
              </w:rPr>
              <w:t>Intervention and quality of learning should be as rigorous years past but may be affected by high staff turnover</w:t>
            </w:r>
            <w:r>
              <w:rPr>
                <w:iCs/>
                <w:sz w:val="22"/>
              </w:rPr>
              <w:t xml:space="preserve"> </w:t>
            </w:r>
          </w:p>
        </w:tc>
      </w:tr>
    </w:tbl>
    <w:p w14:paraId="2A7D54FF" w14:textId="2E5B9F53" w:rsidR="00E66558" w:rsidRDefault="009D71E8">
      <w:pPr>
        <w:pStyle w:val="Heading2"/>
        <w:spacing w:before="600"/>
      </w:pPr>
      <w:bookmarkStart w:id="16" w:name="_Toc443397160"/>
      <w:r>
        <w:t xml:space="preserve">Intended outcomes </w:t>
      </w:r>
    </w:p>
    <w:p w14:paraId="54B05F97" w14:textId="77777777" w:rsidR="00217A62" w:rsidRPr="00A8601B" w:rsidRDefault="00217A62" w:rsidP="00217A62">
      <w:pPr>
        <w:spacing w:after="0" w:line="240" w:lineRule="auto"/>
        <w:rPr>
          <w:b/>
          <w:color w:val="4F81BD"/>
        </w:rPr>
      </w:pPr>
      <w:r>
        <w:rPr>
          <w:b/>
          <w:color w:val="4F81BD"/>
        </w:rPr>
        <w:t xml:space="preserve">Pupil Premium Provision will </w:t>
      </w:r>
      <w:r w:rsidRPr="00A8601B">
        <w:rPr>
          <w:b/>
          <w:color w:val="4F81BD"/>
        </w:rPr>
        <w:t>include:</w:t>
      </w:r>
    </w:p>
    <w:p w14:paraId="0D4FFDB3" w14:textId="22FC9B1F" w:rsidR="00217A62" w:rsidRDefault="00217A62" w:rsidP="00217A62">
      <w:pPr>
        <w:numPr>
          <w:ilvl w:val="0"/>
          <w:numId w:val="14"/>
        </w:numPr>
        <w:suppressAutoHyphens w:val="0"/>
        <w:autoSpaceDN/>
        <w:spacing w:after="0" w:line="240" w:lineRule="auto"/>
        <w:rPr>
          <w:b/>
          <w:color w:val="4F81BD"/>
        </w:rPr>
      </w:pPr>
      <w:r>
        <w:rPr>
          <w:b/>
          <w:color w:val="4F81BD"/>
        </w:rPr>
        <w:t>Exe</w:t>
      </w:r>
      <w:r w:rsidR="008712C0">
        <w:rPr>
          <w:b/>
          <w:color w:val="4F81BD"/>
        </w:rPr>
        <w:t>mplary CPD for teachers and LSA</w:t>
      </w:r>
      <w:r>
        <w:rPr>
          <w:b/>
          <w:color w:val="4F81BD"/>
        </w:rPr>
        <w:t>s to ensure outstanding teaching and le</w:t>
      </w:r>
      <w:r w:rsidR="008712C0">
        <w:rPr>
          <w:b/>
          <w:color w:val="4F81BD"/>
        </w:rPr>
        <w:t>arning across all year groups (</w:t>
      </w:r>
      <w:r>
        <w:rPr>
          <w:b/>
          <w:color w:val="4F81BD"/>
        </w:rPr>
        <w:t>subject knowledge development and teaching and learning strategies)</w:t>
      </w:r>
    </w:p>
    <w:p w14:paraId="50C46756" w14:textId="61422697" w:rsidR="00217A62" w:rsidRPr="00A8601B" w:rsidRDefault="00217A62" w:rsidP="00217A62">
      <w:pPr>
        <w:numPr>
          <w:ilvl w:val="0"/>
          <w:numId w:val="14"/>
        </w:numPr>
        <w:suppressAutoHyphens w:val="0"/>
        <w:autoSpaceDN/>
        <w:spacing w:after="0" w:line="240" w:lineRule="auto"/>
        <w:rPr>
          <w:b/>
          <w:color w:val="4F81BD"/>
        </w:rPr>
      </w:pPr>
      <w:r>
        <w:rPr>
          <w:b/>
          <w:color w:val="4F81BD"/>
        </w:rPr>
        <w:t>Providing small group robust and immediate intervention wit</w:t>
      </w:r>
      <w:r w:rsidR="008712C0">
        <w:rPr>
          <w:b/>
          <w:color w:val="4F81BD"/>
        </w:rPr>
        <w:t>h experienced teachers and HLTA</w:t>
      </w:r>
      <w:r>
        <w:rPr>
          <w:b/>
          <w:color w:val="4F81BD"/>
        </w:rPr>
        <w:t>s focus</w:t>
      </w:r>
      <w:r w:rsidRPr="00A8601B">
        <w:rPr>
          <w:b/>
          <w:color w:val="4F81BD"/>
        </w:rPr>
        <w:t xml:space="preserve">ed on </w:t>
      </w:r>
      <w:r>
        <w:rPr>
          <w:b/>
          <w:color w:val="4F81BD"/>
        </w:rPr>
        <w:t>closing the gap to natio</w:t>
      </w:r>
      <w:r w:rsidR="008712C0">
        <w:rPr>
          <w:b/>
          <w:color w:val="4F81BD"/>
        </w:rPr>
        <w:t>nal standard</w:t>
      </w:r>
      <w:r>
        <w:rPr>
          <w:b/>
          <w:color w:val="4F81BD"/>
        </w:rPr>
        <w:t xml:space="preserve"> </w:t>
      </w:r>
    </w:p>
    <w:p w14:paraId="19BD27A2" w14:textId="59B1C6FF" w:rsidR="00217A62" w:rsidRDefault="008712C0" w:rsidP="00217A62">
      <w:pPr>
        <w:numPr>
          <w:ilvl w:val="0"/>
          <w:numId w:val="14"/>
        </w:numPr>
        <w:suppressAutoHyphens w:val="0"/>
        <w:autoSpaceDN/>
        <w:spacing w:after="0" w:line="240" w:lineRule="auto"/>
        <w:rPr>
          <w:b/>
          <w:color w:val="4F81BD"/>
        </w:rPr>
      </w:pPr>
      <w:r>
        <w:rPr>
          <w:b/>
          <w:color w:val="4F81BD"/>
        </w:rPr>
        <w:t>1:</w:t>
      </w:r>
      <w:r w:rsidR="00217A62" w:rsidRPr="00A8601B">
        <w:rPr>
          <w:b/>
          <w:color w:val="4F81BD"/>
        </w:rPr>
        <w:t>1 support</w:t>
      </w:r>
      <w:r w:rsidR="00217A62">
        <w:rPr>
          <w:b/>
          <w:color w:val="4F81BD"/>
        </w:rPr>
        <w:t xml:space="preserve"> where n</w:t>
      </w:r>
      <w:r>
        <w:rPr>
          <w:b/>
          <w:color w:val="4F81BD"/>
        </w:rPr>
        <w:t xml:space="preserve">eeded to ensure every Pupil Premium child makes at least </w:t>
      </w:r>
      <w:proofErr w:type="gramStart"/>
      <w:r>
        <w:rPr>
          <w:b/>
          <w:color w:val="4F81BD"/>
        </w:rPr>
        <w:t>G</w:t>
      </w:r>
      <w:r w:rsidR="00217A62">
        <w:rPr>
          <w:b/>
          <w:color w:val="4F81BD"/>
        </w:rPr>
        <w:t>ood</w:t>
      </w:r>
      <w:proofErr w:type="gramEnd"/>
      <w:r w:rsidR="00217A62">
        <w:rPr>
          <w:b/>
          <w:color w:val="4F81BD"/>
        </w:rPr>
        <w:t xml:space="preserve"> progress to close the gap to nat</w:t>
      </w:r>
      <w:r>
        <w:rPr>
          <w:b/>
          <w:color w:val="4F81BD"/>
        </w:rPr>
        <w:t xml:space="preserve">ional expectation/greater depth, </w:t>
      </w:r>
      <w:r w:rsidRPr="004A5E00">
        <w:rPr>
          <w:b/>
          <w:color w:val="4F81BD"/>
        </w:rPr>
        <w:t>with the expectation that most progress with be Outstanding</w:t>
      </w:r>
    </w:p>
    <w:p w14:paraId="08A64015" w14:textId="5F505491" w:rsidR="00217A62" w:rsidRDefault="00217A62" w:rsidP="00217A62">
      <w:pPr>
        <w:numPr>
          <w:ilvl w:val="0"/>
          <w:numId w:val="14"/>
        </w:numPr>
        <w:suppressAutoHyphens w:val="0"/>
        <w:autoSpaceDN/>
        <w:spacing w:after="0" w:line="240" w:lineRule="auto"/>
        <w:rPr>
          <w:b/>
          <w:color w:val="4F81BD"/>
        </w:rPr>
      </w:pPr>
      <w:r>
        <w:rPr>
          <w:b/>
          <w:color w:val="4F81BD"/>
        </w:rPr>
        <w:t>Focused and targeted ‘fast tracker’ interventio</w:t>
      </w:r>
      <w:r w:rsidR="008712C0">
        <w:rPr>
          <w:b/>
          <w:color w:val="4F81BD"/>
        </w:rPr>
        <w:t xml:space="preserve">n before school for year 3,4,5 and 6 </w:t>
      </w:r>
    </w:p>
    <w:p w14:paraId="0FB48ACC" w14:textId="569F75F9" w:rsidR="00217A62" w:rsidRPr="004A5E00" w:rsidRDefault="008712C0" w:rsidP="00217A62">
      <w:pPr>
        <w:numPr>
          <w:ilvl w:val="0"/>
          <w:numId w:val="14"/>
        </w:numPr>
        <w:suppressAutoHyphens w:val="0"/>
        <w:autoSpaceDN/>
        <w:spacing w:after="0" w:line="240" w:lineRule="auto"/>
        <w:rPr>
          <w:b/>
          <w:color w:val="4F81BD"/>
        </w:rPr>
      </w:pPr>
      <w:r w:rsidRPr="004A5E00">
        <w:rPr>
          <w:b/>
          <w:color w:val="4F81BD"/>
        </w:rPr>
        <w:t xml:space="preserve">Increased Pastoral support from </w:t>
      </w:r>
      <w:r w:rsidR="00217A62" w:rsidRPr="004A5E00">
        <w:rPr>
          <w:b/>
          <w:color w:val="4F81BD"/>
        </w:rPr>
        <w:t>ELSA</w:t>
      </w:r>
      <w:r w:rsidRPr="004A5E00">
        <w:rPr>
          <w:b/>
          <w:color w:val="4F81BD"/>
        </w:rPr>
        <w:t xml:space="preserve"> team so pupils are ready to learn, alongside uptake of support from the MHST</w:t>
      </w:r>
    </w:p>
    <w:p w14:paraId="1C3D6EC8" w14:textId="3C47AEE4" w:rsidR="00217A62" w:rsidRPr="00A8601B" w:rsidRDefault="009E1F0A" w:rsidP="00217A62">
      <w:pPr>
        <w:numPr>
          <w:ilvl w:val="0"/>
          <w:numId w:val="14"/>
        </w:numPr>
        <w:suppressAutoHyphens w:val="0"/>
        <w:autoSpaceDN/>
        <w:spacing w:after="0" w:line="240" w:lineRule="auto"/>
        <w:rPr>
          <w:b/>
          <w:color w:val="4F81BD"/>
        </w:rPr>
      </w:pPr>
      <w:r>
        <w:rPr>
          <w:b/>
          <w:color w:val="4F81BD"/>
        </w:rPr>
        <w:t>Increased provision for P</w:t>
      </w:r>
      <w:r w:rsidR="00217A62">
        <w:rPr>
          <w:b/>
          <w:color w:val="4F81BD"/>
        </w:rPr>
        <w:t xml:space="preserve">upil </w:t>
      </w:r>
      <w:r>
        <w:rPr>
          <w:b/>
          <w:color w:val="4F81BD"/>
        </w:rPr>
        <w:t>P</w:t>
      </w:r>
      <w:r w:rsidR="00217A62">
        <w:rPr>
          <w:b/>
          <w:color w:val="4F81BD"/>
        </w:rPr>
        <w:t>remium children with additional needs, which create barriers to learn</w:t>
      </w:r>
      <w:r w:rsidR="00672803">
        <w:rPr>
          <w:b/>
          <w:color w:val="4F81BD"/>
        </w:rPr>
        <w:t>ing, such as Lego Therapy and Young C</w:t>
      </w:r>
      <w:r w:rsidR="00217A62">
        <w:rPr>
          <w:b/>
          <w:color w:val="4F81BD"/>
        </w:rPr>
        <w:t>are</w:t>
      </w:r>
      <w:r w:rsidR="00672803">
        <w:rPr>
          <w:b/>
          <w:color w:val="4F81BD"/>
        </w:rPr>
        <w:t>r</w:t>
      </w:r>
      <w:r w:rsidR="00217A62">
        <w:rPr>
          <w:b/>
          <w:color w:val="4F81BD"/>
        </w:rPr>
        <w:t>s clubs</w:t>
      </w:r>
    </w:p>
    <w:p w14:paraId="7BCFAABF" w14:textId="1A64151D" w:rsidR="00217A62" w:rsidRPr="009C6760" w:rsidRDefault="00217A62" w:rsidP="00217A62">
      <w:pPr>
        <w:numPr>
          <w:ilvl w:val="0"/>
          <w:numId w:val="14"/>
        </w:numPr>
        <w:suppressAutoHyphens w:val="0"/>
        <w:autoSpaceDN/>
        <w:spacing w:after="0" w:line="240" w:lineRule="auto"/>
        <w:rPr>
          <w:b/>
          <w:color w:val="4F81BD"/>
        </w:rPr>
      </w:pPr>
      <w:r>
        <w:rPr>
          <w:b/>
          <w:color w:val="4F81BD"/>
        </w:rPr>
        <w:t>E</w:t>
      </w:r>
      <w:r w:rsidRPr="00A8601B">
        <w:rPr>
          <w:b/>
          <w:color w:val="4F81BD"/>
        </w:rPr>
        <w:t>duca</w:t>
      </w:r>
      <w:r>
        <w:rPr>
          <w:b/>
          <w:color w:val="4F81BD"/>
        </w:rPr>
        <w:t>tional opportunities and life e</w:t>
      </w:r>
      <w:r w:rsidRPr="00A8601B">
        <w:rPr>
          <w:b/>
          <w:color w:val="4F81BD"/>
        </w:rPr>
        <w:t>xperiences which will enrich the pupils’ experience of school and learning (</w:t>
      </w:r>
      <w:r w:rsidR="005D0FC8" w:rsidRPr="00A8601B">
        <w:rPr>
          <w:b/>
          <w:color w:val="4F81BD"/>
        </w:rPr>
        <w:t>e.g.,</w:t>
      </w:r>
      <w:r w:rsidRPr="00A8601B">
        <w:rPr>
          <w:b/>
          <w:color w:val="4F81BD"/>
        </w:rPr>
        <w:t xml:space="preserve"> school trips and visits from </w:t>
      </w:r>
      <w:r w:rsidRPr="009C6760">
        <w:rPr>
          <w:b/>
          <w:color w:val="4F81BD"/>
        </w:rPr>
        <w:t>professional and groups, additional music lessons)</w:t>
      </w:r>
      <w:r w:rsidR="00672803" w:rsidRPr="009C6760">
        <w:rPr>
          <w:b/>
          <w:color w:val="4F81BD"/>
        </w:rPr>
        <w:t xml:space="preserve">. This will include ensuring that PP-eligible children are considered for GDS-based events. </w:t>
      </w:r>
    </w:p>
    <w:p w14:paraId="68D65526" w14:textId="77777777" w:rsidR="00217A62" w:rsidRPr="009C6760" w:rsidRDefault="00217A62" w:rsidP="00217A62">
      <w:pPr>
        <w:numPr>
          <w:ilvl w:val="0"/>
          <w:numId w:val="14"/>
        </w:numPr>
        <w:suppressAutoHyphens w:val="0"/>
        <w:autoSpaceDN/>
        <w:spacing w:after="0" w:line="240" w:lineRule="auto"/>
        <w:rPr>
          <w:b/>
          <w:color w:val="4F81BD"/>
        </w:rPr>
      </w:pPr>
      <w:r w:rsidRPr="009C6760">
        <w:rPr>
          <w:b/>
          <w:color w:val="4F81BD"/>
        </w:rPr>
        <w:lastRenderedPageBreak/>
        <w:t>Educational Welfare Officer to support attendance of PP children</w:t>
      </w:r>
    </w:p>
    <w:p w14:paraId="018D8513" w14:textId="77777777" w:rsidR="00217A62" w:rsidRDefault="00217A62" w:rsidP="00217A62">
      <w:pPr>
        <w:numPr>
          <w:ilvl w:val="0"/>
          <w:numId w:val="14"/>
        </w:numPr>
        <w:suppressAutoHyphens w:val="0"/>
        <w:autoSpaceDN/>
        <w:spacing w:after="0" w:line="240" w:lineRule="auto"/>
        <w:rPr>
          <w:b/>
          <w:color w:val="4F81BD"/>
        </w:rPr>
      </w:pPr>
      <w:r>
        <w:rPr>
          <w:b/>
          <w:color w:val="4F81BD"/>
        </w:rPr>
        <w:t>Parent Partnership Advisor to support parents support their children’s education</w:t>
      </w:r>
    </w:p>
    <w:p w14:paraId="2AC20BF2" w14:textId="2ABD5FB8" w:rsidR="00334041" w:rsidRPr="00A8601B" w:rsidRDefault="00334041" w:rsidP="00217A62">
      <w:pPr>
        <w:numPr>
          <w:ilvl w:val="0"/>
          <w:numId w:val="14"/>
        </w:numPr>
        <w:suppressAutoHyphens w:val="0"/>
        <w:autoSpaceDN/>
        <w:spacing w:after="0" w:line="240" w:lineRule="auto"/>
        <w:rPr>
          <w:b/>
          <w:color w:val="4F81BD"/>
        </w:rPr>
      </w:pPr>
      <w:r>
        <w:rPr>
          <w:b/>
          <w:color w:val="4F81BD"/>
        </w:rPr>
        <w:t>Support for families is signposted by all staff who are aware of the help available due to CPD</w:t>
      </w:r>
    </w:p>
    <w:p w14:paraId="4A5D77E9" w14:textId="77777777" w:rsidR="00217A62" w:rsidRPr="00217A62" w:rsidRDefault="00217A62" w:rsidP="00217A62"/>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AE4C0D"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A823E2D" w:rsidR="00AE4C0D" w:rsidRPr="00AE4C0D" w:rsidRDefault="00AE4C0D" w:rsidP="00AE4C0D">
            <w:pPr>
              <w:pStyle w:val="TableRow"/>
            </w:pPr>
            <w:r w:rsidRPr="00D578BC">
              <w:rPr>
                <w:iCs/>
                <w:sz w:val="22"/>
                <w:szCs w:val="22"/>
              </w:rPr>
              <w:t>Ensuring that all children receive a full curriculum due to a narrowing of the curriculum during multiple lockdowns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4491" w14:textId="77777777" w:rsidR="00AE4C0D" w:rsidRDefault="00AE4C0D" w:rsidP="00AE4C0D">
            <w:pPr>
              <w:pStyle w:val="TableRowCentered"/>
              <w:jc w:val="left"/>
              <w:rPr>
                <w:sz w:val="22"/>
                <w:szCs w:val="22"/>
              </w:rPr>
            </w:pPr>
            <w:r>
              <w:rPr>
                <w:sz w:val="22"/>
                <w:szCs w:val="22"/>
              </w:rPr>
              <w:t xml:space="preserve">All core subjects are taught to an Outstanding standard </w:t>
            </w:r>
          </w:p>
          <w:p w14:paraId="371D7E8C" w14:textId="4A63F81B" w:rsidR="00AE4C0D" w:rsidRDefault="00AE4C0D" w:rsidP="00AE4C0D">
            <w:pPr>
              <w:pStyle w:val="TableRowCentered"/>
              <w:jc w:val="left"/>
              <w:rPr>
                <w:sz w:val="22"/>
                <w:szCs w:val="22"/>
              </w:rPr>
            </w:pPr>
            <w:r>
              <w:rPr>
                <w:sz w:val="22"/>
                <w:szCs w:val="22"/>
              </w:rPr>
              <w:t>All foundation subjects are taught fully and subject leaders track these</w:t>
            </w:r>
            <w:r w:rsidR="00334041">
              <w:rPr>
                <w:sz w:val="22"/>
                <w:szCs w:val="22"/>
              </w:rPr>
              <w:t xml:space="preserve"> or attainment and progress, through book looks, assessment analysis, lesson observations, team teaching and team planning</w:t>
            </w:r>
          </w:p>
          <w:p w14:paraId="31834B89" w14:textId="77777777" w:rsidR="00AE4C0D" w:rsidRDefault="00AE4C0D" w:rsidP="00AE4C0D">
            <w:pPr>
              <w:pStyle w:val="TableRowCentered"/>
              <w:jc w:val="left"/>
              <w:rPr>
                <w:sz w:val="22"/>
                <w:szCs w:val="22"/>
              </w:rPr>
            </w:pPr>
            <w:r>
              <w:rPr>
                <w:sz w:val="22"/>
                <w:szCs w:val="22"/>
              </w:rPr>
              <w:t>All pupils, regardless of the need for intervention, are given the opportunity to engage in a broad curriculum</w:t>
            </w:r>
          </w:p>
          <w:p w14:paraId="04E20D1D" w14:textId="77777777" w:rsidR="00AE4C0D" w:rsidRDefault="00AE4C0D" w:rsidP="00AE4C0D">
            <w:pPr>
              <w:pStyle w:val="TableRowCentered"/>
              <w:jc w:val="left"/>
              <w:rPr>
                <w:sz w:val="22"/>
                <w:szCs w:val="22"/>
              </w:rPr>
            </w:pPr>
            <w:r>
              <w:rPr>
                <w:sz w:val="22"/>
                <w:szCs w:val="22"/>
              </w:rPr>
              <w:t>Core assessments demonstrate 80% of children are working at the Expected level</w:t>
            </w:r>
          </w:p>
          <w:p w14:paraId="2A7D5505" w14:textId="03CA21F1" w:rsidR="00AE4C0D" w:rsidRDefault="00AE4C0D" w:rsidP="00AE4C0D">
            <w:pPr>
              <w:pStyle w:val="TableRowCentered"/>
              <w:jc w:val="left"/>
              <w:rPr>
                <w:sz w:val="22"/>
                <w:szCs w:val="22"/>
              </w:rPr>
            </w:pPr>
            <w:r>
              <w:rPr>
                <w:sz w:val="22"/>
                <w:szCs w:val="22"/>
              </w:rPr>
              <w:t>Foundation assessments demonstrate 80% of children are working within expectations for each subject</w:t>
            </w:r>
          </w:p>
        </w:tc>
      </w:tr>
      <w:tr w:rsidR="00AE4C0D"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D73CD21" w:rsidR="00AE4C0D" w:rsidRDefault="00334041" w:rsidP="00AE4C0D">
            <w:pPr>
              <w:pStyle w:val="TableRow"/>
              <w:rPr>
                <w:sz w:val="22"/>
                <w:szCs w:val="22"/>
              </w:rPr>
            </w:pPr>
            <w:r>
              <w:rPr>
                <w:sz w:val="22"/>
                <w:szCs w:val="22"/>
              </w:rPr>
              <w:t>Ensuring</w:t>
            </w:r>
            <w:r w:rsidR="00AE4C0D">
              <w:rPr>
                <w:sz w:val="22"/>
                <w:szCs w:val="22"/>
              </w:rPr>
              <w:t xml:space="preserve"> attainment returns to pre-COVID levels, including Outstanding progress for all pupils regardless of starting point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C5349" w14:textId="77777777" w:rsidR="00AE4C0D" w:rsidRDefault="00AE4C0D" w:rsidP="00AE4C0D">
            <w:pPr>
              <w:pStyle w:val="TableRowCentered"/>
              <w:jc w:val="left"/>
              <w:rPr>
                <w:sz w:val="22"/>
                <w:szCs w:val="22"/>
              </w:rPr>
            </w:pPr>
            <w:r>
              <w:rPr>
                <w:sz w:val="22"/>
                <w:szCs w:val="22"/>
              </w:rPr>
              <w:t>Core assessments demonstrate 80% of children are working at the Expected level</w:t>
            </w:r>
          </w:p>
          <w:p w14:paraId="58780571" w14:textId="77777777" w:rsidR="00AE4C0D" w:rsidRDefault="00AE4C0D" w:rsidP="00AE4C0D">
            <w:pPr>
              <w:pStyle w:val="TableRowCentered"/>
              <w:jc w:val="left"/>
              <w:rPr>
                <w:sz w:val="22"/>
                <w:szCs w:val="22"/>
              </w:rPr>
            </w:pPr>
            <w:r>
              <w:rPr>
                <w:sz w:val="22"/>
                <w:szCs w:val="22"/>
              </w:rPr>
              <w:t>Foundation assessments demonstrate 80% of children are working within expectations for each subject</w:t>
            </w:r>
          </w:p>
          <w:p w14:paraId="496F2E5A" w14:textId="77777777" w:rsidR="00AE4C0D" w:rsidRDefault="00AE4C0D" w:rsidP="00AE4C0D">
            <w:pPr>
              <w:pStyle w:val="TableRowCentered"/>
              <w:jc w:val="left"/>
              <w:rPr>
                <w:sz w:val="22"/>
                <w:szCs w:val="22"/>
              </w:rPr>
            </w:pPr>
            <w:r>
              <w:rPr>
                <w:sz w:val="22"/>
                <w:szCs w:val="22"/>
              </w:rPr>
              <w:t>All children make at least 2 points of progress, with the majority of children making Outstanding progress (3 points)</w:t>
            </w:r>
          </w:p>
          <w:p w14:paraId="017A2A67" w14:textId="77777777" w:rsidR="002C68DC" w:rsidRDefault="002C68DC" w:rsidP="00AE4C0D">
            <w:pPr>
              <w:pStyle w:val="TableRowCentered"/>
              <w:jc w:val="left"/>
              <w:rPr>
                <w:sz w:val="22"/>
                <w:szCs w:val="22"/>
              </w:rPr>
            </w:pPr>
            <w:r>
              <w:rPr>
                <w:sz w:val="22"/>
                <w:szCs w:val="22"/>
              </w:rPr>
              <w:t xml:space="preserve">Pupils who are both SEN and FSM or Ever6 still make 2 or 3 points </w:t>
            </w:r>
            <w:proofErr w:type="gramStart"/>
            <w:r>
              <w:rPr>
                <w:sz w:val="22"/>
                <w:szCs w:val="22"/>
              </w:rPr>
              <w:t>progress</w:t>
            </w:r>
            <w:proofErr w:type="gramEnd"/>
          </w:p>
          <w:p w14:paraId="3784E0A4" w14:textId="77777777" w:rsidR="002C68DC" w:rsidRDefault="002C68DC" w:rsidP="00AE4C0D">
            <w:pPr>
              <w:pStyle w:val="TableRowCentered"/>
              <w:jc w:val="left"/>
              <w:rPr>
                <w:sz w:val="22"/>
                <w:szCs w:val="22"/>
              </w:rPr>
            </w:pPr>
            <w:r>
              <w:rPr>
                <w:sz w:val="22"/>
                <w:szCs w:val="22"/>
              </w:rPr>
              <w:t>Curricula are adapted for pupils who need additional catch-up</w:t>
            </w:r>
          </w:p>
          <w:p w14:paraId="2A7D5508" w14:textId="603A37F4" w:rsidR="002C68DC" w:rsidRDefault="002C68DC" w:rsidP="00AE4C0D">
            <w:pPr>
              <w:pStyle w:val="TableRowCentered"/>
              <w:jc w:val="left"/>
              <w:rPr>
                <w:sz w:val="22"/>
                <w:szCs w:val="22"/>
              </w:rPr>
            </w:pPr>
            <w:r>
              <w:rPr>
                <w:sz w:val="22"/>
                <w:szCs w:val="22"/>
              </w:rPr>
              <w:t xml:space="preserve">Immediate intervention and structured interventions are used for exceptional impact </w:t>
            </w:r>
          </w:p>
        </w:tc>
      </w:tr>
      <w:tr w:rsidR="00AE4C0D"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6B087D1" w:rsidR="00AE4C0D" w:rsidRDefault="00AE4C0D" w:rsidP="00AE4C0D">
            <w:pPr>
              <w:pStyle w:val="TableRow"/>
              <w:rPr>
                <w:sz w:val="22"/>
                <w:szCs w:val="22"/>
              </w:rPr>
            </w:pPr>
            <w:r>
              <w:rPr>
                <w:sz w:val="22"/>
                <w:szCs w:val="22"/>
              </w:rPr>
              <w:t>Building relationships with parents following a lack of parental engagement during lockdowns and initial returns to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C4259" w14:textId="77777777" w:rsidR="00AE4C0D" w:rsidRDefault="002C68DC" w:rsidP="00AE4C0D">
            <w:pPr>
              <w:pStyle w:val="TableRowCentered"/>
              <w:jc w:val="left"/>
              <w:rPr>
                <w:sz w:val="22"/>
                <w:szCs w:val="22"/>
              </w:rPr>
            </w:pPr>
            <w:r>
              <w:rPr>
                <w:sz w:val="22"/>
                <w:szCs w:val="22"/>
              </w:rPr>
              <w:t xml:space="preserve">Community events are held by the school in order to </w:t>
            </w:r>
            <w:r w:rsidR="00244D4D">
              <w:rPr>
                <w:sz w:val="22"/>
                <w:szCs w:val="22"/>
              </w:rPr>
              <w:t>generate positive relationships between staff, pupils and parents/carers</w:t>
            </w:r>
          </w:p>
          <w:p w14:paraId="58A45432" w14:textId="77777777" w:rsidR="00244D4D" w:rsidRDefault="00244D4D" w:rsidP="00AE4C0D">
            <w:pPr>
              <w:pStyle w:val="TableRowCentered"/>
              <w:jc w:val="left"/>
              <w:rPr>
                <w:sz w:val="22"/>
                <w:szCs w:val="22"/>
              </w:rPr>
            </w:pPr>
            <w:r>
              <w:rPr>
                <w:sz w:val="22"/>
                <w:szCs w:val="22"/>
              </w:rPr>
              <w:t>Engagement between staff and parents regarding remote learning and clear expectations regarding this</w:t>
            </w:r>
          </w:p>
          <w:p w14:paraId="5C48950D" w14:textId="77777777" w:rsidR="00244D4D" w:rsidRPr="009C6760" w:rsidRDefault="00244D4D" w:rsidP="00AE4C0D">
            <w:pPr>
              <w:pStyle w:val="TableRowCentered"/>
              <w:jc w:val="left"/>
              <w:rPr>
                <w:sz w:val="22"/>
                <w:szCs w:val="22"/>
              </w:rPr>
            </w:pPr>
            <w:r>
              <w:rPr>
                <w:sz w:val="22"/>
                <w:szCs w:val="22"/>
              </w:rPr>
              <w:t xml:space="preserve">Parents feel supported with remote learning through a combination of clear communication from the office, the lending </w:t>
            </w:r>
            <w:r>
              <w:rPr>
                <w:sz w:val="22"/>
                <w:szCs w:val="22"/>
              </w:rPr>
              <w:lastRenderedPageBreak/>
              <w:t xml:space="preserve">of equipment where necessary and effective </w:t>
            </w:r>
            <w:r w:rsidRPr="009C6760">
              <w:rPr>
                <w:sz w:val="22"/>
                <w:szCs w:val="22"/>
              </w:rPr>
              <w:t xml:space="preserve">feedback on learning from class teachers </w:t>
            </w:r>
          </w:p>
          <w:p w14:paraId="2A7D550B" w14:textId="1D300DDC" w:rsidR="00334041" w:rsidRDefault="00334041" w:rsidP="00AE4C0D">
            <w:pPr>
              <w:pStyle w:val="TableRowCentered"/>
              <w:jc w:val="left"/>
              <w:rPr>
                <w:sz w:val="22"/>
                <w:szCs w:val="22"/>
              </w:rPr>
            </w:pPr>
            <w:r w:rsidRPr="009C6760">
              <w:rPr>
                <w:sz w:val="22"/>
                <w:szCs w:val="22"/>
              </w:rPr>
              <w:t>Staff are able to support parents and carers through the signposting of information, supporting the holistic health of the family</w:t>
            </w:r>
            <w:r>
              <w:rPr>
                <w:sz w:val="22"/>
                <w:szCs w:val="22"/>
              </w:rPr>
              <w:t xml:space="preserv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00A0AE2" w:rsidR="00E66558" w:rsidRDefault="005946D6">
      <w:r>
        <w:t>Budgeted cost: £</w:t>
      </w:r>
      <w:r w:rsidR="009C6760">
        <w:t>74,790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4535" w14:textId="77777777" w:rsidR="005946D6" w:rsidRDefault="005946D6" w:rsidP="005946D6">
            <w:pPr>
              <w:snapToGrid w:val="0"/>
              <w:spacing w:after="0" w:line="240" w:lineRule="auto"/>
              <w:rPr>
                <w:rFonts w:cs="Calibri"/>
                <w:lang w:eastAsia="ar-SA"/>
              </w:rPr>
            </w:pPr>
            <w:r w:rsidRPr="00334041">
              <w:rPr>
                <w:rFonts w:cs="Calibri"/>
                <w:highlight w:val="yellow"/>
                <w:lang w:eastAsia="ar-SA"/>
              </w:rPr>
              <w:t>£14,000</w:t>
            </w:r>
          </w:p>
          <w:p w14:paraId="299D0A36" w14:textId="5DDA629F" w:rsidR="005946D6" w:rsidRPr="006F36C7" w:rsidRDefault="005946D6" w:rsidP="005946D6">
            <w:pPr>
              <w:snapToGrid w:val="0"/>
              <w:spacing w:after="0" w:line="240" w:lineRule="auto"/>
              <w:rPr>
                <w:rFonts w:cs="Calibri"/>
                <w:lang w:eastAsia="ar-SA"/>
              </w:rPr>
            </w:pPr>
            <w:r w:rsidRPr="006F36C7">
              <w:rPr>
                <w:rFonts w:cs="Calibri"/>
                <w:lang w:eastAsia="ar-SA"/>
              </w:rPr>
              <w:t>CPD development:</w:t>
            </w:r>
          </w:p>
          <w:p w14:paraId="089D7171" w14:textId="7ED2BB1A" w:rsidR="005946D6" w:rsidRPr="006F36C7" w:rsidRDefault="005946D6" w:rsidP="005946D6">
            <w:pPr>
              <w:snapToGrid w:val="0"/>
              <w:spacing w:after="0" w:line="240" w:lineRule="auto"/>
              <w:rPr>
                <w:rFonts w:cs="Calibri"/>
                <w:lang w:eastAsia="ar-SA"/>
              </w:rPr>
            </w:pPr>
            <w:r w:rsidRPr="006F36C7">
              <w:rPr>
                <w:rFonts w:cs="Calibri"/>
                <w:lang w:eastAsia="ar-SA"/>
              </w:rPr>
              <w:t>Literacy Tree courses for new</w:t>
            </w:r>
            <w:r w:rsidR="00334041">
              <w:rPr>
                <w:rFonts w:cs="Calibri"/>
                <w:lang w:eastAsia="ar-SA"/>
              </w:rPr>
              <w:t xml:space="preserve"> staff</w:t>
            </w:r>
            <w:r w:rsidRPr="006F36C7">
              <w:rPr>
                <w:rFonts w:cs="Calibri"/>
                <w:lang w:eastAsia="ar-SA"/>
              </w:rPr>
              <w:t xml:space="preserve">/ </w:t>
            </w:r>
            <w:r>
              <w:rPr>
                <w:rFonts w:cs="Calibri"/>
                <w:lang w:eastAsia="ar-SA"/>
              </w:rPr>
              <w:t>ECT</w:t>
            </w:r>
            <w:r w:rsidR="00334041">
              <w:rPr>
                <w:rFonts w:cs="Calibri"/>
                <w:lang w:eastAsia="ar-SA"/>
              </w:rPr>
              <w:t>s</w:t>
            </w:r>
          </w:p>
          <w:p w14:paraId="1B15BBE4" w14:textId="3DA0543C" w:rsidR="005946D6" w:rsidRDefault="005946D6" w:rsidP="005946D6">
            <w:pPr>
              <w:snapToGrid w:val="0"/>
              <w:spacing w:after="0" w:line="240" w:lineRule="auto"/>
              <w:rPr>
                <w:rFonts w:cs="Calibri"/>
                <w:lang w:eastAsia="ar-SA"/>
              </w:rPr>
            </w:pPr>
            <w:proofErr w:type="gramStart"/>
            <w:r w:rsidRPr="006F36C7">
              <w:rPr>
                <w:rFonts w:cs="Calibri"/>
                <w:lang w:eastAsia="ar-SA"/>
              </w:rPr>
              <w:t>Mat</w:t>
            </w:r>
            <w:r w:rsidR="00334041">
              <w:rPr>
                <w:rFonts w:cs="Calibri"/>
                <w:lang w:eastAsia="ar-SA"/>
              </w:rPr>
              <w:t>hs</w:t>
            </w:r>
            <w:proofErr w:type="gramEnd"/>
            <w:r w:rsidR="00334041">
              <w:rPr>
                <w:rFonts w:cs="Calibri"/>
                <w:lang w:eastAsia="ar-SA"/>
              </w:rPr>
              <w:t xml:space="preserve"> mastery training for new</w:t>
            </w:r>
            <w:r w:rsidRPr="006F36C7">
              <w:rPr>
                <w:rFonts w:cs="Calibri"/>
                <w:lang w:eastAsia="ar-SA"/>
              </w:rPr>
              <w:t xml:space="preserve"> staff</w:t>
            </w:r>
            <w:r w:rsidR="00334041">
              <w:rPr>
                <w:rFonts w:cs="Calibri"/>
                <w:lang w:eastAsia="ar-SA"/>
              </w:rPr>
              <w:t>/ ECTs</w:t>
            </w:r>
            <w:r w:rsidRPr="006F36C7">
              <w:rPr>
                <w:rFonts w:cs="Calibri"/>
                <w:lang w:eastAsia="ar-SA"/>
              </w:rPr>
              <w:t xml:space="preserve"> </w:t>
            </w:r>
            <w:r w:rsidR="00334041">
              <w:rPr>
                <w:rFonts w:cs="Calibri"/>
                <w:lang w:eastAsia="ar-SA"/>
              </w:rPr>
              <w:t>lead by external practitioner</w:t>
            </w:r>
          </w:p>
          <w:p w14:paraId="44DECA9D" w14:textId="77777777" w:rsidR="00E66558" w:rsidRPr="009C6760" w:rsidRDefault="005946D6" w:rsidP="005946D6">
            <w:pPr>
              <w:snapToGrid w:val="0"/>
              <w:spacing w:after="0" w:line="240" w:lineRule="auto"/>
              <w:rPr>
                <w:rFonts w:cs="Calibri"/>
                <w:lang w:eastAsia="ar-SA"/>
              </w:rPr>
            </w:pPr>
            <w:r>
              <w:rPr>
                <w:rFonts w:cs="Calibri"/>
                <w:lang w:eastAsia="ar-SA"/>
              </w:rPr>
              <w:t xml:space="preserve">LSA subject knowledge training – 3x every half- term </w:t>
            </w:r>
            <w:r w:rsidRPr="009C6760">
              <w:rPr>
                <w:rFonts w:cs="Calibri"/>
                <w:lang w:eastAsia="ar-SA"/>
              </w:rPr>
              <w:t xml:space="preserve">lead by subject leads </w:t>
            </w:r>
          </w:p>
          <w:p w14:paraId="2A7D551A" w14:textId="22A1A7CB" w:rsidR="00334041" w:rsidRPr="005946D6" w:rsidRDefault="00334041" w:rsidP="005946D6">
            <w:pPr>
              <w:snapToGrid w:val="0"/>
              <w:spacing w:after="0" w:line="240" w:lineRule="auto"/>
              <w:rPr>
                <w:rFonts w:cs="Calibri"/>
                <w:lang w:eastAsia="ar-SA"/>
              </w:rPr>
            </w:pPr>
            <w:r w:rsidRPr="009C6760">
              <w:rPr>
                <w:rFonts w:cs="Calibri"/>
                <w:lang w:eastAsia="ar-SA"/>
              </w:rPr>
              <w:t>Additional LSA training for new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6AC6" w14:textId="786CC0B0" w:rsidR="005946D6" w:rsidRDefault="005946D6" w:rsidP="005946D6">
            <w:pPr>
              <w:snapToGrid w:val="0"/>
              <w:spacing w:after="0" w:line="240" w:lineRule="auto"/>
              <w:rPr>
                <w:rFonts w:cs="Calibri"/>
                <w:lang w:eastAsia="ar-SA"/>
              </w:rPr>
            </w:pPr>
            <w:r w:rsidRPr="006F36C7">
              <w:rPr>
                <w:rFonts w:cs="Calibri"/>
                <w:lang w:eastAsia="ar-SA"/>
              </w:rPr>
              <w:t xml:space="preserve">% </w:t>
            </w:r>
            <w:proofErr w:type="gramStart"/>
            <w:r w:rsidRPr="006F36C7">
              <w:rPr>
                <w:rFonts w:cs="Calibri"/>
                <w:lang w:eastAsia="ar-SA"/>
              </w:rPr>
              <w:t>of</w:t>
            </w:r>
            <w:proofErr w:type="gramEnd"/>
            <w:r w:rsidRPr="006F36C7">
              <w:rPr>
                <w:rFonts w:cs="Calibri"/>
                <w:lang w:eastAsia="ar-SA"/>
              </w:rPr>
              <w:t xml:space="preserve"> exceptional/ outstanding teaching</w:t>
            </w:r>
            <w:r>
              <w:rPr>
                <w:rFonts w:cs="Calibri"/>
                <w:lang w:eastAsia="ar-SA"/>
              </w:rPr>
              <w:t xml:space="preserve"> increase</w:t>
            </w:r>
            <w:r w:rsidR="00334041">
              <w:rPr>
                <w:rFonts w:cs="Calibri"/>
                <w:lang w:eastAsia="ar-SA"/>
              </w:rPr>
              <w:t>s</w:t>
            </w:r>
            <w:r>
              <w:rPr>
                <w:rFonts w:cs="Calibri"/>
                <w:lang w:eastAsia="ar-SA"/>
              </w:rPr>
              <w:t xml:space="preserve"> across the school to ensure all children</w:t>
            </w:r>
            <w:r w:rsidR="00334041">
              <w:rPr>
                <w:rFonts w:cs="Calibri"/>
                <w:lang w:eastAsia="ar-SA"/>
              </w:rPr>
              <w:t xml:space="preserve"> are</w:t>
            </w:r>
            <w:r>
              <w:rPr>
                <w:rFonts w:cs="Calibri"/>
                <w:lang w:eastAsia="ar-SA"/>
              </w:rPr>
              <w:t xml:space="preserve"> a</w:t>
            </w:r>
            <w:r w:rsidR="00334041">
              <w:rPr>
                <w:rFonts w:cs="Calibri"/>
                <w:lang w:eastAsia="ar-SA"/>
              </w:rPr>
              <w:t>ccessing quality first teaching</w:t>
            </w:r>
          </w:p>
          <w:p w14:paraId="3991201F" w14:textId="77777777" w:rsidR="005946D6" w:rsidRDefault="005946D6" w:rsidP="005946D6">
            <w:pPr>
              <w:snapToGrid w:val="0"/>
              <w:spacing w:after="0" w:line="240" w:lineRule="auto"/>
              <w:rPr>
                <w:rFonts w:cs="Calibri"/>
                <w:lang w:eastAsia="ar-SA"/>
              </w:rPr>
            </w:pPr>
            <w:r>
              <w:rPr>
                <w:rFonts w:cs="Calibri"/>
                <w:lang w:eastAsia="ar-SA"/>
              </w:rPr>
              <w:t>Subject knowledge expertise so gaps in learning can be closed.</w:t>
            </w:r>
          </w:p>
          <w:p w14:paraId="0F8A1836" w14:textId="42623941" w:rsidR="005946D6" w:rsidRDefault="005946D6" w:rsidP="005946D6">
            <w:pPr>
              <w:snapToGrid w:val="0"/>
              <w:spacing w:after="0" w:line="240" w:lineRule="auto"/>
              <w:rPr>
                <w:rFonts w:cs="Calibri"/>
                <w:lang w:eastAsia="ar-SA"/>
              </w:rPr>
            </w:pPr>
            <w:r>
              <w:rPr>
                <w:rFonts w:cs="Calibri"/>
                <w:lang w:eastAsia="ar-SA"/>
              </w:rPr>
              <w:t>External writing and mat</w:t>
            </w:r>
            <w:r w:rsidR="00334041">
              <w:rPr>
                <w:rFonts w:cs="Calibri"/>
                <w:lang w:eastAsia="ar-SA"/>
              </w:rPr>
              <w:t>hs CPD for new teachers</w:t>
            </w:r>
            <w:r>
              <w:rPr>
                <w:rFonts w:cs="Calibri"/>
                <w:lang w:eastAsia="ar-SA"/>
              </w:rPr>
              <w:t>/</w:t>
            </w:r>
            <w:r w:rsidR="00334041">
              <w:rPr>
                <w:rFonts w:cs="Calibri"/>
                <w:lang w:eastAsia="ar-SA"/>
              </w:rPr>
              <w:t xml:space="preserve"> </w:t>
            </w:r>
            <w:r>
              <w:rPr>
                <w:rFonts w:cs="Calibri"/>
                <w:lang w:eastAsia="ar-SA"/>
              </w:rPr>
              <w:t>ECT</w:t>
            </w:r>
            <w:r w:rsidR="00334041">
              <w:rPr>
                <w:rFonts w:cs="Calibri"/>
                <w:lang w:eastAsia="ar-SA"/>
              </w:rPr>
              <w:t>s</w:t>
            </w:r>
            <w:r>
              <w:rPr>
                <w:rFonts w:cs="Calibri"/>
                <w:lang w:eastAsia="ar-SA"/>
              </w:rPr>
              <w:t xml:space="preserve"> to develop their expertise and innovativ</w:t>
            </w:r>
            <w:r w:rsidR="00334041">
              <w:rPr>
                <w:rFonts w:cs="Calibri"/>
                <w:lang w:eastAsia="ar-SA"/>
              </w:rPr>
              <w:t>e teaching strategies in-line with</w:t>
            </w:r>
            <w:r>
              <w:rPr>
                <w:rFonts w:cs="Calibri"/>
                <w:lang w:eastAsia="ar-SA"/>
              </w:rPr>
              <w:t xml:space="preserve"> school expectation.</w:t>
            </w:r>
          </w:p>
          <w:p w14:paraId="3FCF8604" w14:textId="77777777" w:rsidR="005946D6" w:rsidRDefault="005946D6" w:rsidP="005946D6">
            <w:pPr>
              <w:snapToGrid w:val="0"/>
              <w:spacing w:after="0" w:line="240" w:lineRule="auto"/>
              <w:rPr>
                <w:rFonts w:cs="Calibri"/>
                <w:lang w:eastAsia="ar-SA"/>
              </w:rPr>
            </w:pPr>
            <w:r>
              <w:rPr>
                <w:rFonts w:cs="Calibri"/>
                <w:lang w:eastAsia="ar-SA"/>
              </w:rPr>
              <w:t xml:space="preserve">All LSA’s subject knowledge is excellent to support the intervention and catch up for children. </w:t>
            </w:r>
          </w:p>
          <w:p w14:paraId="2A7D551B" w14:textId="77777777" w:rsidR="00E66558" w:rsidRDefault="00E66558" w:rsidP="005946D6">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F3F0EEF" w:rsidR="00E66558" w:rsidRDefault="00334041">
            <w:pPr>
              <w:pStyle w:val="TableRowCentered"/>
              <w:jc w:val="left"/>
              <w:rPr>
                <w:sz w:val="22"/>
              </w:rPr>
            </w:pPr>
            <w:r>
              <w:rPr>
                <w:sz w:val="22"/>
              </w:rPr>
              <w:t>1,</w:t>
            </w:r>
            <w:r w:rsidR="005946D6">
              <w:rPr>
                <w:sz w:val="22"/>
              </w:rPr>
              <w:t xml:space="preserve"> 2</w:t>
            </w:r>
            <w:r>
              <w:rPr>
                <w:sz w:val="22"/>
              </w:rPr>
              <w:t xml:space="preserve"> and 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45EA764" w:rsidR="00E66558" w:rsidRDefault="00E66558"/>
    <w:tbl>
      <w:tblPr>
        <w:tblW w:w="5000" w:type="pct"/>
        <w:tblCellMar>
          <w:left w:w="10" w:type="dxa"/>
          <w:right w:w="10" w:type="dxa"/>
        </w:tblCellMar>
        <w:tblLook w:val="04A0" w:firstRow="1" w:lastRow="0" w:firstColumn="1" w:lastColumn="0" w:noHBand="0" w:noVBand="1"/>
      </w:tblPr>
      <w:tblGrid>
        <w:gridCol w:w="2371"/>
        <w:gridCol w:w="5551"/>
        <w:gridCol w:w="1564"/>
      </w:tblGrid>
      <w:tr w:rsidR="00E66558" w14:paraId="2A7D5528"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55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43DF6" w14:textId="3A65ED38" w:rsidR="005946D6" w:rsidRDefault="005946D6">
            <w:pPr>
              <w:pStyle w:val="TableRow"/>
              <w:rPr>
                <w:rFonts w:cs="Calibri"/>
                <w:lang w:eastAsia="ar-SA"/>
              </w:rPr>
            </w:pPr>
            <w:r>
              <w:rPr>
                <w:rFonts w:cs="Calibri"/>
                <w:lang w:eastAsia="ar-SA"/>
              </w:rPr>
              <w:t>£</w:t>
            </w:r>
            <w:r w:rsidRPr="00334041">
              <w:rPr>
                <w:rFonts w:cs="Calibri"/>
                <w:highlight w:val="yellow"/>
                <w:lang w:eastAsia="ar-SA"/>
              </w:rPr>
              <w:t>23,500</w:t>
            </w:r>
          </w:p>
          <w:p w14:paraId="2A7D5529" w14:textId="2E77FA6C" w:rsidR="00E66558" w:rsidRDefault="005946D6" w:rsidP="00334041">
            <w:pPr>
              <w:pStyle w:val="TableRow"/>
            </w:pPr>
            <w:r>
              <w:rPr>
                <w:rFonts w:cs="Calibri"/>
                <w:lang w:eastAsia="ar-SA"/>
              </w:rPr>
              <w:t xml:space="preserve">Focused teachers are working with identified children in all year groups to increase % of children achieving ARE; ensuring children make at least expected progress and have closed the gap to </w:t>
            </w:r>
            <w:r>
              <w:rPr>
                <w:rFonts w:cs="Calibri"/>
                <w:lang w:eastAsia="ar-SA"/>
              </w:rPr>
              <w:lastRenderedPageBreak/>
              <w:t xml:space="preserve">national standard for PP children. </w:t>
            </w:r>
            <w:r w:rsidRPr="00C37EDA">
              <w:rPr>
                <w:rFonts w:cs="Calibri"/>
                <w:b/>
                <w:lang w:eastAsia="ar-SA"/>
              </w:rPr>
              <w:t>1 to 1 and small group</w:t>
            </w:r>
            <w:r>
              <w:rPr>
                <w:rFonts w:cs="Calibri"/>
                <w:lang w:eastAsia="ar-SA"/>
              </w:rPr>
              <w:t>. This is for all core areas and the provision has increase</w:t>
            </w:r>
            <w:r w:rsidR="00334041">
              <w:rPr>
                <w:rFonts w:cs="Calibri"/>
                <w:lang w:eastAsia="ar-SA"/>
              </w:rPr>
              <w:t>d</w:t>
            </w:r>
            <w:r>
              <w:rPr>
                <w:rFonts w:cs="Calibri"/>
                <w:lang w:eastAsia="ar-SA"/>
              </w:rPr>
              <w:t xml:space="preserve"> following C19</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7DEA" w14:textId="77777777" w:rsidR="005946D6" w:rsidRDefault="005946D6" w:rsidP="005946D6">
            <w:pPr>
              <w:snapToGrid w:val="0"/>
              <w:spacing w:after="0" w:line="240" w:lineRule="auto"/>
              <w:rPr>
                <w:rFonts w:cs="Calibri"/>
                <w:lang w:eastAsia="ar-SA"/>
              </w:rPr>
            </w:pPr>
            <w:r>
              <w:rPr>
                <w:rFonts w:cs="Calibri"/>
                <w:lang w:eastAsia="ar-SA"/>
              </w:rPr>
              <w:lastRenderedPageBreak/>
              <w:t xml:space="preserve">Focus teachers to work with children through immediate intervention and small groups. All PP children working with the focus teacher to make accelerated progress over year (intervention analyses). Gap closed. </w:t>
            </w:r>
          </w:p>
          <w:p w14:paraId="2A7D552A" w14:textId="356C7605" w:rsidR="00E66558" w:rsidRDefault="005946D6">
            <w:pPr>
              <w:pStyle w:val="TableRowCentered"/>
              <w:jc w:val="left"/>
              <w:rPr>
                <w:sz w:val="22"/>
              </w:rPr>
            </w:pPr>
            <w:r>
              <w:rPr>
                <w:rFonts w:cs="Calibri"/>
                <w:noProof/>
              </w:rPr>
              <w:drawing>
                <wp:inline distT="0" distB="0" distL="0" distR="0" wp14:anchorId="68FE9D61" wp14:editId="71C88A3F">
                  <wp:extent cx="3247390" cy="441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7390" cy="441325"/>
                          </a:xfrm>
                          <a:prstGeom prst="rect">
                            <a:avLst/>
                          </a:prstGeom>
                          <a:noFill/>
                        </pic:spPr>
                      </pic:pic>
                    </a:graphicData>
                  </a:graphic>
                </wp:inline>
              </w:drawing>
            </w:r>
            <w:r>
              <w:rPr>
                <w:rFonts w:cs="Calibri"/>
                <w:noProof/>
              </w:rPr>
              <w:drawing>
                <wp:inline distT="0" distB="0" distL="0" distR="0" wp14:anchorId="5A2D44ED" wp14:editId="6DEFD809">
                  <wp:extent cx="3257550" cy="44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444500"/>
                          </a:xfrm>
                          <a:prstGeom prst="rect">
                            <a:avLst/>
                          </a:prstGeom>
                          <a:noFill/>
                        </pic:spPr>
                      </pic:pic>
                    </a:graphicData>
                  </a:graphic>
                </wp:inline>
              </w:drawing>
            </w:r>
            <w:r w:rsidRPr="00AF3BDE">
              <w:rPr>
                <w:noProof/>
              </w:rPr>
              <w:drawing>
                <wp:inline distT="0" distB="0" distL="0" distR="0" wp14:anchorId="2B7D54EA" wp14:editId="569F3AF5">
                  <wp:extent cx="3209925" cy="32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9925" cy="323850"/>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E7F7C5D" w:rsidR="00E66558" w:rsidRDefault="005946D6">
            <w:pPr>
              <w:pStyle w:val="TableRowCentered"/>
              <w:jc w:val="left"/>
              <w:rPr>
                <w:sz w:val="22"/>
              </w:rPr>
            </w:pPr>
            <w:r>
              <w:rPr>
                <w:sz w:val="22"/>
              </w:rPr>
              <w:t>1,2,3,4</w:t>
            </w:r>
          </w:p>
        </w:tc>
      </w:tr>
      <w:tr w:rsidR="005946D6" w14:paraId="2A7D5530"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FD3F4" w14:textId="7AE7DB7B" w:rsidR="005946D6" w:rsidRDefault="005946D6" w:rsidP="005946D6">
            <w:pPr>
              <w:pStyle w:val="TableRow"/>
            </w:pPr>
            <w:r>
              <w:t>£</w:t>
            </w:r>
            <w:r w:rsidRPr="00334041">
              <w:rPr>
                <w:highlight w:val="yellow"/>
              </w:rPr>
              <w:t>6,000</w:t>
            </w:r>
          </w:p>
          <w:p w14:paraId="2A7D552D" w14:textId="47DBE51A" w:rsidR="005946D6" w:rsidRDefault="005946D6" w:rsidP="00334041">
            <w:pPr>
              <w:pStyle w:val="TableRow"/>
              <w:rPr>
                <w:i/>
                <w:sz w:val="22"/>
              </w:rPr>
            </w:pPr>
            <w:r>
              <w:t>Target children having intervention work with HLTA</w:t>
            </w:r>
            <w:r w:rsidR="00334041">
              <w:t>s &amp; LSA</w:t>
            </w:r>
            <w:r>
              <w:t>s to help close the gap of progress and increase the number of PP children at ARE/ greater depth by end of the year. Intervention is robust, frequent and reviewed regularly (a</w:t>
            </w:r>
            <w:r w:rsidR="00334041">
              <w:t>t least each phase). Afternoons/ early work in groups from 8:0</w:t>
            </w:r>
            <w:r>
              <w:t>0am.</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1503A" w14:textId="77777777" w:rsidR="005946D6" w:rsidRDefault="005946D6" w:rsidP="005946D6">
            <w:pPr>
              <w:snapToGrid w:val="0"/>
              <w:spacing w:after="0" w:line="240" w:lineRule="auto"/>
              <w:rPr>
                <w:rFonts w:cs="Calibri"/>
                <w:lang w:eastAsia="ar-SA"/>
              </w:rPr>
            </w:pPr>
            <w:r>
              <w:rPr>
                <w:rFonts w:cs="Calibri"/>
                <w:lang w:eastAsia="ar-SA"/>
              </w:rPr>
              <w:t xml:space="preserve">Year group data to show 75% of PP children in all year groups achieve ARE in Reading, Writing and Maths. Gap closed. </w:t>
            </w:r>
            <w:r w:rsidR="005D0FC8">
              <w:rPr>
                <w:rFonts w:cs="Calibri"/>
                <w:lang w:eastAsia="ar-SA"/>
              </w:rPr>
              <w:pict w14:anchorId="3B6D4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9pt;height:36pt;mso-position-horizontal-relative:char;mso-position-vertical-relative:line">
                  <v:imagedata r:id="rId10" o:title=""/>
                </v:shape>
              </w:pict>
            </w:r>
          </w:p>
          <w:p w14:paraId="415F7A51" w14:textId="77777777" w:rsidR="005946D6" w:rsidRDefault="005D0FC8" w:rsidP="005946D6">
            <w:pPr>
              <w:snapToGrid w:val="0"/>
              <w:spacing w:after="0" w:line="240" w:lineRule="auto"/>
              <w:rPr>
                <w:noProof/>
              </w:rPr>
            </w:pPr>
            <w:r>
              <w:rPr>
                <w:noProof/>
              </w:rPr>
              <w:pict w14:anchorId="6AB09437">
                <v:shape id="_x0000_i1026" type="#_x0000_t75" style="width:244.2pt;height:21.4pt;visibility:visible">
                  <v:imagedata r:id="rId11" o:title=""/>
                </v:shape>
              </w:pict>
            </w:r>
          </w:p>
          <w:p w14:paraId="2A7D552E" w14:textId="06E44694" w:rsidR="005946D6" w:rsidRDefault="005D0FC8" w:rsidP="005946D6">
            <w:pPr>
              <w:pStyle w:val="TableRowCentered"/>
              <w:jc w:val="left"/>
              <w:rPr>
                <w:sz w:val="22"/>
              </w:rPr>
            </w:pPr>
            <w:r>
              <w:rPr>
                <w:rFonts w:cs="Calibri"/>
                <w:lang w:eastAsia="ar-SA"/>
              </w:rPr>
              <w:pict w14:anchorId="1332F36D">
                <v:shape id="_x0000_i1027" type="#_x0000_t75" style="width:255.9pt;height:34.05pt;mso-position-horizontal-relative:char;mso-position-vertical-relative:line">
                  <v:imagedata r:id="rId12" o:title=""/>
                </v:shape>
              </w:pic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4A12040" w:rsidR="005946D6" w:rsidRDefault="005946D6" w:rsidP="005946D6">
            <w:pPr>
              <w:pStyle w:val="TableRowCentered"/>
              <w:jc w:val="left"/>
              <w:rPr>
                <w:sz w:val="22"/>
              </w:rPr>
            </w:pPr>
            <w:r>
              <w:rPr>
                <w:sz w:val="22"/>
              </w:rPr>
              <w:t>1,2,3,4</w:t>
            </w:r>
          </w:p>
        </w:tc>
      </w:tr>
      <w:tr w:rsidR="005946D6" w14:paraId="1A3A94F4"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E0A6D" w14:textId="7BBD092A" w:rsidR="005946D6" w:rsidRDefault="00E847E2" w:rsidP="005946D6">
            <w:pPr>
              <w:snapToGrid w:val="0"/>
              <w:spacing w:after="0" w:line="240" w:lineRule="auto"/>
              <w:rPr>
                <w:rFonts w:cs="Calibri"/>
                <w:lang w:eastAsia="ar-SA"/>
              </w:rPr>
            </w:pPr>
            <w:r w:rsidRPr="00CF762D">
              <w:rPr>
                <w:rFonts w:cs="Calibri"/>
                <w:highlight w:val="yellow"/>
                <w:lang w:eastAsia="ar-SA"/>
              </w:rPr>
              <w:t>£</w:t>
            </w:r>
            <w:r w:rsidR="00CF762D" w:rsidRPr="00CF762D">
              <w:rPr>
                <w:rFonts w:cs="Calibri"/>
                <w:highlight w:val="yellow"/>
                <w:lang w:eastAsia="ar-SA"/>
              </w:rPr>
              <w:t>10</w:t>
            </w:r>
            <w:r w:rsidR="005946D6" w:rsidRPr="00CF762D">
              <w:rPr>
                <w:rFonts w:cs="Calibri"/>
                <w:highlight w:val="yellow"/>
                <w:lang w:eastAsia="ar-SA"/>
              </w:rPr>
              <w:t>,000</w:t>
            </w:r>
          </w:p>
          <w:p w14:paraId="1BCB8226" w14:textId="08DEEA62" w:rsidR="005946D6" w:rsidRDefault="005946D6" w:rsidP="005946D6">
            <w:pPr>
              <w:snapToGrid w:val="0"/>
              <w:spacing w:after="0" w:line="240" w:lineRule="auto"/>
              <w:rPr>
                <w:rFonts w:cs="Calibri"/>
                <w:lang w:eastAsia="ar-SA"/>
              </w:rPr>
            </w:pPr>
            <w:r>
              <w:rPr>
                <w:rFonts w:cs="Calibri"/>
                <w:lang w:eastAsia="ar-SA"/>
              </w:rPr>
              <w:t xml:space="preserve">Conferencing </w:t>
            </w:r>
            <w:r w:rsidRPr="00C37EDA">
              <w:rPr>
                <w:rFonts w:cs="Calibri"/>
                <w:b/>
                <w:lang w:eastAsia="ar-SA"/>
              </w:rPr>
              <w:t>1:1</w:t>
            </w:r>
            <w:r>
              <w:rPr>
                <w:rFonts w:cs="Calibri"/>
                <w:lang w:eastAsia="ar-SA"/>
              </w:rPr>
              <w:t xml:space="preserve"> in the afternoon re: learning in the morning. Closing the gap re: KPIs being taught. Support embedding challenge/closing the gap and explanation feedback for target children. Class LSA immediate intervention (same day) is the key focus. </w:t>
            </w:r>
          </w:p>
          <w:p w14:paraId="6AD257BD" w14:textId="6BCBE06F" w:rsidR="00334041" w:rsidRDefault="00334041" w:rsidP="005946D6">
            <w:pPr>
              <w:snapToGrid w:val="0"/>
              <w:spacing w:after="0" w:line="240" w:lineRule="auto"/>
              <w:rPr>
                <w:rFonts w:cs="Calibri"/>
                <w:lang w:eastAsia="ar-SA"/>
              </w:rPr>
            </w:pPr>
            <w:r w:rsidRPr="009C6760">
              <w:rPr>
                <w:rFonts w:cs="Calibri"/>
                <w:lang w:eastAsia="ar-SA"/>
              </w:rPr>
              <w:t>Intervention used for pre-teaching where appropriate to ensure language rich classrooms</w:t>
            </w:r>
            <w:r>
              <w:rPr>
                <w:rFonts w:cs="Calibri"/>
                <w:lang w:eastAsia="ar-SA"/>
              </w:rPr>
              <w:t xml:space="preserve"> </w:t>
            </w:r>
          </w:p>
          <w:p w14:paraId="6A511A64" w14:textId="694CA486" w:rsidR="005946D6" w:rsidRDefault="005946D6" w:rsidP="005946D6">
            <w:pPr>
              <w:pStyle w:val="TableRow"/>
            </w:pPr>
            <w:r>
              <w:rPr>
                <w:rFonts w:cs="Calibri"/>
                <w:lang w:eastAsia="ar-SA"/>
              </w:rPr>
              <w:lastRenderedPageBreak/>
              <w:t>LSA funding - released for pupil progress meetings – accountability and ownership of immediate intervention for PP children.</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7784" w14:textId="77777777" w:rsidR="005946D6" w:rsidRDefault="005946D6" w:rsidP="005946D6">
            <w:pPr>
              <w:snapToGrid w:val="0"/>
              <w:spacing w:after="0" w:line="240" w:lineRule="auto"/>
              <w:rPr>
                <w:rFonts w:cs="Calibri"/>
                <w:lang w:eastAsia="ar-SA"/>
              </w:rPr>
            </w:pPr>
            <w:r>
              <w:rPr>
                <w:rFonts w:cs="Calibri"/>
                <w:lang w:eastAsia="ar-SA"/>
              </w:rPr>
              <w:lastRenderedPageBreak/>
              <w:t xml:space="preserve">Focus children in all year groups closing the gap to national standard. Children able to access all class learning. Gap closed. </w:t>
            </w:r>
          </w:p>
          <w:p w14:paraId="6DBEACB0" w14:textId="2DB9A701" w:rsidR="005946D6" w:rsidRPr="000548EA" w:rsidRDefault="005946D6" w:rsidP="005946D6">
            <w:pPr>
              <w:snapToGrid w:val="0"/>
              <w:spacing w:after="0" w:line="240" w:lineRule="auto"/>
              <w:rPr>
                <w:rFonts w:cs="Calibri"/>
                <w:lang w:eastAsia="ar-SA"/>
              </w:rPr>
            </w:pPr>
            <w:r w:rsidRPr="00AF3BDE">
              <w:rPr>
                <w:noProof/>
              </w:rPr>
              <w:drawing>
                <wp:inline distT="0" distB="0" distL="0" distR="0" wp14:anchorId="4CFF9E01" wp14:editId="6B802288">
                  <wp:extent cx="317182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1825" cy="266700"/>
                          </a:xfrm>
                          <a:prstGeom prst="rect">
                            <a:avLst/>
                          </a:prstGeom>
                          <a:noFill/>
                          <a:ln>
                            <a:noFill/>
                          </a:ln>
                        </pic:spPr>
                      </pic:pic>
                    </a:graphicData>
                  </a:graphic>
                </wp:inline>
              </w:drawing>
            </w:r>
          </w:p>
          <w:p w14:paraId="446E6829" w14:textId="243CE139" w:rsidR="005946D6" w:rsidRDefault="005946D6" w:rsidP="005946D6">
            <w:pPr>
              <w:pStyle w:val="TableRowCentered"/>
              <w:jc w:val="left"/>
              <w:rPr>
                <w:sz w:val="22"/>
              </w:rPr>
            </w:pPr>
            <w:r>
              <w:rPr>
                <w:rFonts w:cs="Calibri"/>
                <w:noProof/>
              </w:rPr>
              <w:drawing>
                <wp:inline distT="0" distB="0" distL="0" distR="0" wp14:anchorId="0B3465F5" wp14:editId="26765237">
                  <wp:extent cx="3247390" cy="441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7390" cy="441325"/>
                          </a:xfrm>
                          <a:prstGeom prst="rect">
                            <a:avLst/>
                          </a:prstGeom>
                          <a:noFill/>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D412" w14:textId="4255EEBD" w:rsidR="005946D6" w:rsidRDefault="005946D6" w:rsidP="005946D6">
            <w:pPr>
              <w:pStyle w:val="TableRowCentered"/>
              <w:jc w:val="left"/>
              <w:rPr>
                <w:sz w:val="22"/>
              </w:rPr>
            </w:pPr>
            <w:r>
              <w:rPr>
                <w:sz w:val="22"/>
              </w:rPr>
              <w:t>1,2,3,4</w:t>
            </w:r>
          </w:p>
        </w:tc>
      </w:tr>
      <w:tr w:rsidR="005946D6" w14:paraId="354E94BD"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0FB5" w14:textId="17EB3220" w:rsidR="005946D6" w:rsidRDefault="005946D6" w:rsidP="005946D6">
            <w:pPr>
              <w:spacing w:after="0" w:line="240" w:lineRule="auto"/>
            </w:pPr>
            <w:r>
              <w:t>£</w:t>
            </w:r>
            <w:r w:rsidRPr="00334041">
              <w:rPr>
                <w:highlight w:val="yellow"/>
              </w:rPr>
              <w:t>3,000</w:t>
            </w:r>
          </w:p>
          <w:p w14:paraId="3C5095C7" w14:textId="5639B227" w:rsidR="005946D6" w:rsidRDefault="005946D6" w:rsidP="005946D6">
            <w:pPr>
              <w:spacing w:after="0" w:line="240" w:lineRule="auto"/>
            </w:pPr>
            <w:r w:rsidRPr="00CF762D">
              <w:t xml:space="preserve">Year </w:t>
            </w:r>
            <w:r w:rsidR="00334041" w:rsidRPr="00CF762D">
              <w:t xml:space="preserve">5 and </w:t>
            </w:r>
            <w:r w:rsidRPr="00CF762D">
              <w:t>6 Fast</w:t>
            </w:r>
            <w:r>
              <w:t xml:space="preserve"> Trackers to support KS2 SATs running from Autumn to Summer term to support PP children not at n</w:t>
            </w:r>
            <w:r w:rsidR="00334041">
              <w:t xml:space="preserve">ational standard or not making </w:t>
            </w:r>
            <w:proofErr w:type="gramStart"/>
            <w:r w:rsidR="00334041">
              <w:t>G</w:t>
            </w:r>
            <w:r>
              <w:t>ood or better</w:t>
            </w:r>
            <w:proofErr w:type="gramEnd"/>
            <w:r>
              <w:t xml:space="preserve"> progress.  </w:t>
            </w:r>
          </w:p>
          <w:p w14:paraId="7A8EB8C0" w14:textId="77777777" w:rsidR="005946D6" w:rsidRDefault="005946D6" w:rsidP="005946D6">
            <w:pPr>
              <w:spacing w:after="0" w:line="240" w:lineRule="auto"/>
            </w:pPr>
            <w:r>
              <w:t>Ensure children have no gaps in their learning</w:t>
            </w:r>
          </w:p>
          <w:p w14:paraId="50528633" w14:textId="229D07AC" w:rsidR="005946D6" w:rsidRDefault="00334041" w:rsidP="005946D6">
            <w:pPr>
              <w:spacing w:after="0" w:line="240" w:lineRule="auto"/>
            </w:pPr>
            <w:r>
              <w:t>Year 3 and 4</w:t>
            </w:r>
            <w:r w:rsidR="005946D6">
              <w:t xml:space="preserve"> mini pre</w:t>
            </w:r>
            <w:r>
              <w:t>-</w:t>
            </w:r>
            <w:r w:rsidR="005946D6">
              <w:t>school fast trackers wh</w:t>
            </w:r>
            <w:r>
              <w:t>ere required in S</w:t>
            </w:r>
            <w:r w:rsidR="005946D6">
              <w:t xml:space="preserve">pring term 1 onwards. </w:t>
            </w:r>
          </w:p>
          <w:p w14:paraId="7F38BF81" w14:textId="77777777" w:rsidR="005946D6" w:rsidRDefault="005946D6" w:rsidP="005946D6">
            <w:pPr>
              <w:pStyle w:val="TableRow"/>
            </w:pP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DCD98" w14:textId="114C5186" w:rsidR="005946D6" w:rsidRDefault="005946D6" w:rsidP="005946D6">
            <w:pPr>
              <w:spacing w:after="0" w:line="240" w:lineRule="auto"/>
            </w:pPr>
            <w:r w:rsidRPr="007843E3">
              <w:t xml:space="preserve">Year </w:t>
            </w:r>
            <w:r w:rsidR="00334041" w:rsidRPr="007843E3">
              <w:t xml:space="preserve">5 and </w:t>
            </w:r>
            <w:r w:rsidRPr="007843E3">
              <w:t>6 Fast Trackers to support KS2 SATs running from</w:t>
            </w:r>
            <w:r>
              <w:t xml:space="preserve"> Autumn to Summer term to support PP children not at national standard or not making good or better progress.  </w:t>
            </w:r>
          </w:p>
          <w:p w14:paraId="5F853E9F" w14:textId="77777777" w:rsidR="005946D6" w:rsidRDefault="005946D6" w:rsidP="005946D6">
            <w:pPr>
              <w:spacing w:after="0" w:line="240" w:lineRule="auto"/>
            </w:pPr>
            <w:r>
              <w:t>Ensure children have no gaps in their learning</w:t>
            </w:r>
          </w:p>
          <w:p w14:paraId="15C04416" w14:textId="77777777" w:rsidR="005946D6" w:rsidRDefault="005946D6" w:rsidP="005946D6">
            <w:pPr>
              <w:spacing w:after="0" w:line="240" w:lineRule="auto"/>
            </w:pPr>
            <w:r>
              <w:t xml:space="preserve">Year 3,4,5,6 mini preschool fast trackers where required in spring term 1 onwards. </w:t>
            </w:r>
          </w:p>
          <w:p w14:paraId="3F17BB23" w14:textId="4473076B" w:rsidR="005946D6" w:rsidRDefault="005946D6" w:rsidP="005946D6">
            <w:pPr>
              <w:pStyle w:val="TableRowCentered"/>
              <w:jc w:val="left"/>
              <w:rPr>
                <w:sz w:val="22"/>
              </w:rPr>
            </w:pPr>
            <w:r w:rsidRPr="00AF3BDE">
              <w:rPr>
                <w:noProof/>
              </w:rPr>
              <w:drawing>
                <wp:inline distT="0" distB="0" distL="0" distR="0" wp14:anchorId="4A092F07" wp14:editId="2276D917">
                  <wp:extent cx="3305175" cy="333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5175" cy="333375"/>
                          </a:xfrm>
                          <a:prstGeom prst="rect">
                            <a:avLst/>
                          </a:prstGeom>
                          <a:noFill/>
                          <a:ln>
                            <a:noFill/>
                          </a:ln>
                        </pic:spPr>
                      </pic:pic>
                    </a:graphicData>
                  </a:graphic>
                </wp:inline>
              </w:drawing>
            </w:r>
            <w:r w:rsidRPr="00B230A3">
              <w:rPr>
                <w:noProof/>
              </w:rPr>
              <w:drawing>
                <wp:inline distT="0" distB="0" distL="0" distR="0" wp14:anchorId="50F2D641" wp14:editId="10B0DC0E">
                  <wp:extent cx="3238500" cy="447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3108C" w14:textId="4956DE9E" w:rsidR="005946D6" w:rsidRDefault="005946D6" w:rsidP="005946D6">
            <w:pPr>
              <w:pStyle w:val="TableRowCentered"/>
              <w:jc w:val="left"/>
              <w:rPr>
                <w:sz w:val="22"/>
              </w:rPr>
            </w:pPr>
            <w:r>
              <w:rPr>
                <w:sz w:val="22"/>
              </w:rPr>
              <w:t>1,2,3,4</w:t>
            </w:r>
          </w:p>
        </w:tc>
      </w:tr>
      <w:tr w:rsidR="005946D6" w14:paraId="5CBAA5B2"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D53E" w14:textId="1D272C59" w:rsidR="005946D6" w:rsidRDefault="005946D6" w:rsidP="005946D6">
            <w:pPr>
              <w:spacing w:after="0" w:line="240" w:lineRule="auto"/>
            </w:pPr>
            <w:r w:rsidRPr="00CF762D">
              <w:rPr>
                <w:highlight w:val="yellow"/>
              </w:rPr>
              <w:t>£</w:t>
            </w:r>
            <w:r w:rsidR="00BA1669">
              <w:rPr>
                <w:highlight w:val="yellow"/>
              </w:rPr>
              <w:t>4</w:t>
            </w:r>
            <w:r w:rsidRPr="00CF762D">
              <w:rPr>
                <w:highlight w:val="yellow"/>
              </w:rPr>
              <w:t>,000</w:t>
            </w:r>
          </w:p>
          <w:p w14:paraId="3B8A2C70" w14:textId="1BA4E047" w:rsidR="005946D6" w:rsidRDefault="005946D6" w:rsidP="005946D6">
            <w:pPr>
              <w:spacing w:after="0" w:line="240" w:lineRule="auto"/>
            </w:pPr>
            <w:r>
              <w:t>Funding towards cost of Education Welfare officer who works with ‘target’ families on issues linked to attendance and offers guidance and support (best practice) through regular meeting with the attendance lead in school. Education Welfare Plans put in place quickly where needed for pupil premium children.</w:t>
            </w:r>
          </w:p>
          <w:p w14:paraId="2A727817" w14:textId="3ED79EE7" w:rsidR="005946D6" w:rsidRDefault="005946D6" w:rsidP="005946D6">
            <w:pPr>
              <w:spacing w:after="0" w:line="240" w:lineRule="auto"/>
            </w:pPr>
            <w:r>
              <w:t xml:space="preserve">Parent Partnership advisor- who supports parents and their children </w:t>
            </w:r>
            <w:r>
              <w:lastRenderedPageBreak/>
              <w:t>through programs and early support.</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E302" w14:textId="77777777" w:rsidR="009B3DCD" w:rsidRDefault="009B3DCD" w:rsidP="009B3DCD">
            <w:pPr>
              <w:snapToGrid w:val="0"/>
              <w:spacing w:after="0" w:line="240" w:lineRule="auto"/>
              <w:rPr>
                <w:rFonts w:cs="Calibri"/>
                <w:lang w:eastAsia="ar-SA"/>
              </w:rPr>
            </w:pPr>
            <w:r>
              <w:rPr>
                <w:rFonts w:cs="Calibri"/>
                <w:lang w:eastAsia="ar-SA"/>
              </w:rPr>
              <w:lastRenderedPageBreak/>
              <w:t>Increased attendance and less unauthorised absences. 97% or better attendance for PP children.</w:t>
            </w:r>
          </w:p>
          <w:p w14:paraId="3F2BBFF5" w14:textId="77777777" w:rsidR="009B3DCD" w:rsidRDefault="009B3DCD" w:rsidP="009B3DCD">
            <w:pPr>
              <w:snapToGrid w:val="0"/>
              <w:spacing w:after="0" w:line="240" w:lineRule="auto"/>
              <w:rPr>
                <w:rFonts w:cs="Calibri"/>
                <w:lang w:eastAsia="ar-SA"/>
              </w:rPr>
            </w:pPr>
            <w:r>
              <w:rPr>
                <w:rFonts w:cs="Calibri"/>
                <w:lang w:eastAsia="ar-SA"/>
              </w:rPr>
              <w:t>Parent Partnership signpost families and impact following support monitored.</w:t>
            </w:r>
          </w:p>
          <w:p w14:paraId="0C6FFA24" w14:textId="77777777" w:rsidR="009B3DCD" w:rsidRDefault="009B3DCD" w:rsidP="009B3DCD">
            <w:pPr>
              <w:snapToGrid w:val="0"/>
              <w:spacing w:after="0" w:line="240" w:lineRule="auto"/>
              <w:rPr>
                <w:rFonts w:cs="Calibri"/>
                <w:lang w:eastAsia="ar-SA"/>
              </w:rPr>
            </w:pPr>
          </w:p>
          <w:p w14:paraId="0475CD32" w14:textId="0AE86551" w:rsidR="005946D6" w:rsidRDefault="009B3DCD" w:rsidP="009B3DCD">
            <w:pPr>
              <w:pStyle w:val="TableRowCentered"/>
              <w:jc w:val="left"/>
              <w:rPr>
                <w:sz w:val="22"/>
              </w:rPr>
            </w:pPr>
            <w:r w:rsidRPr="00B230A3">
              <w:rPr>
                <w:noProof/>
              </w:rPr>
              <w:drawing>
                <wp:inline distT="0" distB="0" distL="0" distR="0" wp14:anchorId="449A7763" wp14:editId="6E71481D">
                  <wp:extent cx="3190875" cy="476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0875" cy="476250"/>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AB8A" w14:textId="11A36C99" w:rsidR="005946D6" w:rsidRDefault="009B3DCD" w:rsidP="005946D6">
            <w:pPr>
              <w:pStyle w:val="TableRowCentered"/>
              <w:jc w:val="left"/>
              <w:rPr>
                <w:sz w:val="22"/>
              </w:rPr>
            </w:pPr>
            <w:r>
              <w:rPr>
                <w:sz w:val="22"/>
              </w:rPr>
              <w:t>1,2,3,4</w:t>
            </w:r>
          </w:p>
        </w:tc>
      </w:tr>
      <w:tr w:rsidR="005946D6" w14:paraId="2A391DF9"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F13B8" w14:textId="4C561F5F" w:rsidR="005946D6" w:rsidRDefault="005946D6" w:rsidP="005946D6">
            <w:pPr>
              <w:spacing w:after="0" w:line="240" w:lineRule="auto"/>
              <w:rPr>
                <w:rFonts w:cs="Calibri"/>
                <w:lang w:eastAsia="ar-SA"/>
              </w:rPr>
            </w:pPr>
            <w:r>
              <w:rPr>
                <w:rFonts w:cs="Calibri"/>
                <w:lang w:eastAsia="ar-SA"/>
              </w:rPr>
              <w:t>£</w:t>
            </w:r>
            <w:r w:rsidR="00BA1669">
              <w:rPr>
                <w:rFonts w:cs="Calibri"/>
                <w:lang w:eastAsia="ar-SA"/>
              </w:rPr>
              <w:t>3</w:t>
            </w:r>
            <w:r w:rsidRPr="00334041">
              <w:rPr>
                <w:rFonts w:cs="Calibri"/>
                <w:highlight w:val="yellow"/>
                <w:lang w:eastAsia="ar-SA"/>
              </w:rPr>
              <w:t>,500</w:t>
            </w:r>
          </w:p>
          <w:p w14:paraId="7628BF20" w14:textId="26A4C632" w:rsidR="005946D6" w:rsidRDefault="005946D6" w:rsidP="00334041">
            <w:pPr>
              <w:spacing w:after="0" w:line="240" w:lineRule="auto"/>
            </w:pPr>
            <w:r>
              <w:rPr>
                <w:rFonts w:cs="Calibri"/>
                <w:lang w:eastAsia="ar-SA"/>
              </w:rPr>
              <w:t>Reading, spelling and maths targeted workshops- support for parent/carers on supporting their child to ensure they are in</w:t>
            </w:r>
            <w:r w:rsidR="00334041">
              <w:rPr>
                <w:rFonts w:cs="Calibri"/>
                <w:lang w:eastAsia="ar-SA"/>
              </w:rPr>
              <w:t>-</w:t>
            </w:r>
            <w:r>
              <w:rPr>
                <w:rFonts w:cs="Calibri"/>
                <w:lang w:eastAsia="ar-SA"/>
              </w:rPr>
              <w:t xml:space="preserve">line with </w:t>
            </w:r>
            <w:r w:rsidR="00334041">
              <w:rPr>
                <w:rFonts w:cs="Calibri"/>
                <w:lang w:eastAsia="ar-SA"/>
              </w:rPr>
              <w:t>ARE</w:t>
            </w:r>
            <w:r>
              <w:rPr>
                <w:rFonts w:cs="Calibri"/>
                <w:lang w:eastAsia="ar-SA"/>
              </w:rPr>
              <w:t xml:space="preserve"> and understand the expectations/ content of the curriculum.  Focusing on supporting parent/carers with strategies and resources to use at home. All year groups. All disadvantaged children to receive free resources, books and packs to support learning at home. 100% </w:t>
            </w:r>
            <w:r w:rsidRPr="007F3BD2">
              <w:rPr>
                <w:rFonts w:cs="Calibri"/>
                <w:lang w:eastAsia="ar-SA"/>
              </w:rPr>
              <w:t xml:space="preserve">attendance expected. </w:t>
            </w:r>
            <w:r w:rsidR="00334041" w:rsidRPr="007F3BD2">
              <w:rPr>
                <w:rFonts w:cs="Calibri"/>
                <w:lang w:eastAsia="ar-SA"/>
              </w:rPr>
              <w:t>Followed-up where there is non-attendance.</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8803" w14:textId="43D03844" w:rsidR="009B3DCD" w:rsidRDefault="009B3DCD" w:rsidP="009B3DCD">
            <w:pPr>
              <w:snapToGrid w:val="0"/>
              <w:spacing w:after="0" w:line="240" w:lineRule="auto"/>
              <w:rPr>
                <w:rFonts w:cs="Calibri"/>
                <w:lang w:eastAsia="ar-SA"/>
              </w:rPr>
            </w:pPr>
            <w:r>
              <w:rPr>
                <w:rFonts w:cs="Calibri"/>
                <w:lang w:eastAsia="ar-SA"/>
              </w:rPr>
              <w:t>Children improve their unders</w:t>
            </w:r>
            <w:r w:rsidR="00334041">
              <w:rPr>
                <w:rFonts w:cs="Calibri"/>
                <w:lang w:eastAsia="ar-SA"/>
              </w:rPr>
              <w:t>tanding of maths and reading in-</w:t>
            </w:r>
            <w:r>
              <w:rPr>
                <w:rFonts w:cs="Calibri"/>
                <w:lang w:eastAsia="ar-SA"/>
              </w:rPr>
              <w:t xml:space="preserve">line with the curriculum. To increase the percentage of </w:t>
            </w:r>
            <w:r w:rsidR="00334041">
              <w:rPr>
                <w:rFonts w:cs="Calibri"/>
                <w:lang w:eastAsia="ar-SA"/>
              </w:rPr>
              <w:t>Pupil P</w:t>
            </w:r>
            <w:r>
              <w:rPr>
                <w:rFonts w:cs="Calibri"/>
                <w:lang w:eastAsia="ar-SA"/>
              </w:rPr>
              <w:t>remium children who are at national s</w:t>
            </w:r>
            <w:r w:rsidR="00334041">
              <w:rPr>
                <w:rFonts w:cs="Calibri"/>
                <w:lang w:eastAsia="ar-SA"/>
              </w:rPr>
              <w:t>tandard across all year groups.</w:t>
            </w:r>
            <w:r>
              <w:rPr>
                <w:rFonts w:cs="Calibri"/>
                <w:lang w:eastAsia="ar-SA"/>
              </w:rPr>
              <w:t xml:space="preserve"> Focused parents/children invited. Parents able to support learning and methods. </w:t>
            </w:r>
          </w:p>
          <w:p w14:paraId="6548BCB8" w14:textId="77777777" w:rsidR="009B3DCD" w:rsidRDefault="009B3DCD" w:rsidP="009B3DCD">
            <w:pPr>
              <w:snapToGrid w:val="0"/>
              <w:spacing w:after="0" w:line="240" w:lineRule="auto"/>
              <w:rPr>
                <w:rFonts w:cs="Calibri"/>
                <w:lang w:eastAsia="ar-SA"/>
              </w:rPr>
            </w:pPr>
          </w:p>
          <w:p w14:paraId="14392098" w14:textId="7E668A20" w:rsidR="005946D6" w:rsidRDefault="009B3DCD" w:rsidP="009B3DCD">
            <w:pPr>
              <w:pStyle w:val="TableRowCentered"/>
              <w:jc w:val="left"/>
              <w:rPr>
                <w:sz w:val="22"/>
              </w:rPr>
            </w:pPr>
            <w:r w:rsidRPr="00B230A3">
              <w:rPr>
                <w:noProof/>
              </w:rPr>
              <w:drawing>
                <wp:inline distT="0" distB="0" distL="0" distR="0" wp14:anchorId="012D22F3" wp14:editId="4DFD02F0">
                  <wp:extent cx="3190875" cy="476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0875" cy="476250"/>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2555" w14:textId="15352BCB" w:rsidR="005946D6" w:rsidRDefault="009B3DCD" w:rsidP="005946D6">
            <w:pPr>
              <w:pStyle w:val="TableRowCentered"/>
              <w:jc w:val="left"/>
              <w:rPr>
                <w:sz w:val="22"/>
              </w:rPr>
            </w:pPr>
            <w:r>
              <w:rPr>
                <w:sz w:val="22"/>
              </w:rPr>
              <w:t>1,2,3,4</w:t>
            </w:r>
          </w:p>
        </w:tc>
      </w:tr>
      <w:tr w:rsidR="009B3DCD" w14:paraId="07AA6215"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81AEB" w14:textId="55DD27E9" w:rsidR="009B3DCD" w:rsidRDefault="009B3DCD" w:rsidP="009B3DCD">
            <w:pPr>
              <w:snapToGrid w:val="0"/>
              <w:spacing w:after="0" w:line="240" w:lineRule="auto"/>
              <w:rPr>
                <w:rFonts w:cs="Calibri"/>
                <w:lang w:eastAsia="ar-SA"/>
              </w:rPr>
            </w:pPr>
            <w:r>
              <w:rPr>
                <w:rFonts w:cs="Calibri"/>
                <w:lang w:eastAsia="ar-SA"/>
              </w:rPr>
              <w:t>£</w:t>
            </w:r>
            <w:r w:rsidRPr="00334041">
              <w:rPr>
                <w:rFonts w:cs="Calibri"/>
                <w:highlight w:val="yellow"/>
                <w:lang w:eastAsia="ar-SA"/>
              </w:rPr>
              <w:t>4,000</w:t>
            </w:r>
          </w:p>
          <w:p w14:paraId="74A50E40" w14:textId="6F6A2DBC" w:rsidR="009B3DCD" w:rsidRDefault="009B3DCD" w:rsidP="009B3DCD">
            <w:pPr>
              <w:snapToGrid w:val="0"/>
              <w:spacing w:after="0" w:line="240" w:lineRule="auto"/>
              <w:rPr>
                <w:rFonts w:cs="Calibri"/>
                <w:lang w:eastAsia="ar-SA"/>
              </w:rPr>
            </w:pPr>
            <w:r>
              <w:rPr>
                <w:rFonts w:cs="Calibri"/>
                <w:lang w:eastAsia="ar-SA"/>
              </w:rPr>
              <w:t>Year 3 phonics groups. Short and intensive provision to ensure all pupils secure in phonics</w:t>
            </w:r>
            <w:r w:rsidR="0040137A">
              <w:rPr>
                <w:rFonts w:cs="Calibri"/>
                <w:lang w:eastAsia="ar-SA"/>
              </w:rPr>
              <w:t xml:space="preserve">, </w:t>
            </w:r>
            <w:r w:rsidR="0040137A" w:rsidRPr="009C6760">
              <w:rPr>
                <w:rFonts w:cs="Calibri"/>
                <w:lang w:eastAsia="ar-SA"/>
              </w:rPr>
              <w:t>with aim to move all children back into whole class quality-first teaching</w:t>
            </w:r>
            <w:r w:rsidRPr="009C6760">
              <w:rPr>
                <w:rFonts w:cs="Calibri"/>
                <w:lang w:eastAsia="ar-SA"/>
              </w:rPr>
              <w:t>. Targeted groups</w:t>
            </w:r>
            <w:r>
              <w:rPr>
                <w:rFonts w:cs="Calibri"/>
                <w:lang w:eastAsia="ar-SA"/>
              </w:rPr>
              <w:t xml:space="preserve"> over x6 sessions. Resources and homework provis</w:t>
            </w:r>
            <w:r w:rsidR="0040137A">
              <w:rPr>
                <w:rFonts w:cs="Calibri"/>
                <w:lang w:eastAsia="ar-SA"/>
              </w:rPr>
              <w:t xml:space="preserve">ion created. Teacher provision outstanding. </w:t>
            </w:r>
          </w:p>
          <w:p w14:paraId="03FDB772" w14:textId="7B209E8A" w:rsidR="009B3DCD" w:rsidRDefault="009B3DCD" w:rsidP="009B3DCD">
            <w:pPr>
              <w:spacing w:after="0" w:line="240" w:lineRule="auto"/>
            </w:pPr>
            <w:r>
              <w:rPr>
                <w:rFonts w:cs="Calibri"/>
                <w:lang w:eastAsia="ar-SA"/>
              </w:rPr>
              <w:t xml:space="preserve">1 to 1 reading support delivered to all disadvantaged children not at </w:t>
            </w:r>
            <w:r>
              <w:rPr>
                <w:rFonts w:cs="Calibri"/>
                <w:lang w:eastAsia="ar-SA"/>
              </w:rPr>
              <w:lastRenderedPageBreak/>
              <w:t>national standard within year 3 and 4- increased % post C19</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B7CE5" w14:textId="4CBC55A4" w:rsidR="009B3DCD" w:rsidRDefault="009B3DCD" w:rsidP="009B3DCD">
            <w:pPr>
              <w:snapToGrid w:val="0"/>
              <w:spacing w:after="0" w:line="240" w:lineRule="auto"/>
              <w:rPr>
                <w:rFonts w:cs="Calibri"/>
                <w:lang w:eastAsia="ar-SA"/>
              </w:rPr>
            </w:pPr>
            <w:r>
              <w:rPr>
                <w:rFonts w:cs="Calibri"/>
                <w:lang w:eastAsia="ar-SA"/>
              </w:rPr>
              <w:lastRenderedPageBreak/>
              <w:t xml:space="preserve">All pupil premium children in year 3 secure in phonics and therefore able to access the national expectation for reading </w:t>
            </w:r>
            <w:r w:rsidRPr="009C6760">
              <w:rPr>
                <w:rFonts w:cs="Calibri"/>
                <w:lang w:eastAsia="ar-SA"/>
              </w:rPr>
              <w:t>and writing.</w:t>
            </w:r>
            <w:r w:rsidR="0040137A" w:rsidRPr="009C6760">
              <w:rPr>
                <w:rFonts w:cs="Calibri"/>
                <w:lang w:eastAsia="ar-SA"/>
              </w:rPr>
              <w:t xml:space="preserve"> All children developing wider reading skills throughout phonics intervention, such as retrieval and inference to ensure gap with peers does not widen.</w:t>
            </w:r>
            <w:r w:rsidR="0040137A" w:rsidRPr="0040137A">
              <w:rPr>
                <w:rFonts w:cs="Calibri"/>
                <w:lang w:eastAsia="ar-SA"/>
              </w:rPr>
              <w:t xml:space="preserve"> </w:t>
            </w:r>
            <w:r w:rsidR="00BA1669">
              <w:rPr>
                <w:rFonts w:cs="Calibri"/>
                <w:lang w:eastAsia="ar-SA"/>
              </w:rPr>
              <w:t xml:space="preserve">Little </w:t>
            </w:r>
            <w:proofErr w:type="spellStart"/>
            <w:r w:rsidR="00BA1669">
              <w:rPr>
                <w:rFonts w:cs="Calibri"/>
                <w:lang w:eastAsia="ar-SA"/>
              </w:rPr>
              <w:t>Wandle</w:t>
            </w:r>
            <w:proofErr w:type="spellEnd"/>
            <w:r w:rsidR="00BA1669">
              <w:rPr>
                <w:rFonts w:cs="Calibri"/>
                <w:lang w:eastAsia="ar-SA"/>
              </w:rPr>
              <w:t xml:space="preserve">. </w:t>
            </w:r>
          </w:p>
          <w:p w14:paraId="28433DC7" w14:textId="37503E81" w:rsidR="009B3DCD" w:rsidRDefault="0040137A" w:rsidP="009B3DCD">
            <w:pPr>
              <w:snapToGrid w:val="0"/>
              <w:spacing w:after="0" w:line="240" w:lineRule="auto"/>
              <w:rPr>
                <w:rFonts w:cs="Calibri"/>
                <w:lang w:eastAsia="ar-SA"/>
              </w:rPr>
            </w:pPr>
            <w:r>
              <w:rPr>
                <w:rFonts w:cs="Calibri"/>
                <w:lang w:eastAsia="ar-SA"/>
              </w:rPr>
              <w:t>All Pupil P</w:t>
            </w:r>
            <w:r w:rsidR="009B3DCD">
              <w:rPr>
                <w:rFonts w:cs="Calibri"/>
                <w:lang w:eastAsia="ar-SA"/>
              </w:rPr>
              <w:t xml:space="preserve">remium children at national expectation for reading across lower key stage 2. </w:t>
            </w:r>
          </w:p>
          <w:p w14:paraId="37734730" w14:textId="36A5B3F1" w:rsidR="009B3DCD" w:rsidRDefault="005D0FC8" w:rsidP="009B3DCD">
            <w:pPr>
              <w:pStyle w:val="TableRowCentered"/>
              <w:jc w:val="left"/>
              <w:rPr>
                <w:sz w:val="22"/>
              </w:rPr>
            </w:pPr>
            <w:r>
              <w:rPr>
                <w:noProof/>
              </w:rPr>
              <w:pict w14:anchorId="76B37B3B">
                <v:shape id="_x0000_i1028" type="#_x0000_t75" style="width:252pt;height:43.8pt;visibility:visible">
                  <v:imagedata r:id="rId17" o:title=""/>
                </v:shape>
              </w:pic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ECDCF" w14:textId="7808ECDE" w:rsidR="009B3DCD" w:rsidRDefault="009B3DCD" w:rsidP="009B3DCD">
            <w:pPr>
              <w:pStyle w:val="TableRowCentered"/>
              <w:jc w:val="left"/>
              <w:rPr>
                <w:sz w:val="22"/>
              </w:rPr>
            </w:pPr>
            <w:r>
              <w:rPr>
                <w:sz w:val="22"/>
              </w:rPr>
              <w:t>1,2,3,4</w:t>
            </w:r>
          </w:p>
        </w:tc>
      </w:tr>
      <w:tr w:rsidR="009B3DCD" w14:paraId="63F85F80"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E1865" w14:textId="790A213B" w:rsidR="009B3DCD" w:rsidRDefault="009B3DCD" w:rsidP="009B3DCD">
            <w:pPr>
              <w:snapToGrid w:val="0"/>
              <w:spacing w:after="0" w:line="240" w:lineRule="auto"/>
              <w:rPr>
                <w:rFonts w:cs="Calibri"/>
                <w:lang w:eastAsia="ar-SA"/>
              </w:rPr>
            </w:pPr>
            <w:r w:rsidRPr="0019493B">
              <w:rPr>
                <w:rFonts w:cs="Calibri"/>
                <w:highlight w:val="yellow"/>
                <w:lang w:eastAsia="ar-SA"/>
              </w:rPr>
              <w:t>£</w:t>
            </w:r>
            <w:r w:rsidR="0019493B" w:rsidRPr="0019493B">
              <w:rPr>
                <w:rFonts w:cs="Calibri"/>
                <w:highlight w:val="yellow"/>
                <w:lang w:eastAsia="ar-SA"/>
              </w:rPr>
              <w:t>3</w:t>
            </w:r>
            <w:r w:rsidRPr="0019493B">
              <w:rPr>
                <w:rFonts w:cs="Calibri"/>
                <w:highlight w:val="yellow"/>
                <w:lang w:eastAsia="ar-SA"/>
              </w:rPr>
              <w:t>,</w:t>
            </w:r>
            <w:r w:rsidR="0019493B" w:rsidRPr="0019493B">
              <w:rPr>
                <w:rFonts w:cs="Calibri"/>
                <w:highlight w:val="yellow"/>
                <w:lang w:eastAsia="ar-SA"/>
              </w:rPr>
              <w:t>5</w:t>
            </w:r>
            <w:r w:rsidRPr="0019493B">
              <w:rPr>
                <w:rFonts w:cs="Calibri"/>
                <w:highlight w:val="yellow"/>
                <w:lang w:eastAsia="ar-SA"/>
              </w:rPr>
              <w:t>00</w:t>
            </w:r>
          </w:p>
          <w:p w14:paraId="2D6F068D" w14:textId="764AB00F" w:rsidR="009B3DCD" w:rsidRDefault="009B3DCD" w:rsidP="009B3DCD">
            <w:pPr>
              <w:snapToGrid w:val="0"/>
              <w:spacing w:after="0" w:line="240" w:lineRule="auto"/>
              <w:rPr>
                <w:rFonts w:cs="Calibri"/>
                <w:lang w:eastAsia="ar-SA"/>
              </w:rPr>
            </w:pPr>
            <w:r>
              <w:rPr>
                <w:rFonts w:cs="Calibri"/>
                <w:lang w:eastAsia="ar-SA"/>
              </w:rPr>
              <w:t>Greater Depth provision to stretch disadvantage</w:t>
            </w:r>
            <w:r w:rsidR="0040137A">
              <w:rPr>
                <w:rFonts w:cs="Calibri"/>
                <w:lang w:eastAsia="ar-SA"/>
              </w:rPr>
              <w:t>d</w:t>
            </w:r>
            <w:r>
              <w:rPr>
                <w:rFonts w:cs="Calibri"/>
                <w:lang w:eastAsia="ar-SA"/>
              </w:rPr>
              <w:t xml:space="preserve"> pupils where appropriate. Greater Depth organised events across the curriculum</w:t>
            </w:r>
            <w:r w:rsidR="0040137A">
              <w:rPr>
                <w:rFonts w:cs="Calibri"/>
                <w:lang w:eastAsia="ar-SA"/>
              </w:rPr>
              <w:t xml:space="preserve"> and </w:t>
            </w:r>
            <w:r w:rsidR="0040137A" w:rsidRPr="009C6760">
              <w:rPr>
                <w:rFonts w:cs="Calibri"/>
                <w:lang w:eastAsia="ar-SA"/>
              </w:rPr>
              <w:t>disadvantaged children prioritised for attendance to both stretch and for enrichment in wider experiences</w:t>
            </w:r>
            <w:r w:rsidRPr="009C6760">
              <w:rPr>
                <w:rFonts w:cs="Calibri"/>
                <w:lang w:eastAsia="ar-SA"/>
              </w:rPr>
              <w:t>.</w:t>
            </w:r>
            <w:r>
              <w:rPr>
                <w:rFonts w:cs="Calibri"/>
                <w:lang w:eastAsia="ar-SA"/>
              </w:rPr>
              <w:t xml:space="preserve"> </w:t>
            </w:r>
          </w:p>
          <w:p w14:paraId="175B10CA" w14:textId="5001584F" w:rsidR="009B3DCD" w:rsidRDefault="009B3DCD" w:rsidP="009B3DCD">
            <w:pPr>
              <w:snapToGrid w:val="0"/>
              <w:spacing w:after="0" w:line="240" w:lineRule="auto"/>
              <w:rPr>
                <w:rFonts w:cs="Calibri"/>
                <w:lang w:eastAsia="ar-SA"/>
              </w:rPr>
            </w:pPr>
            <w:r>
              <w:rPr>
                <w:rFonts w:cs="Calibri"/>
                <w:lang w:eastAsia="ar-SA"/>
              </w:rPr>
              <w:t xml:space="preserve">Any talent addressed through provision such as </w:t>
            </w:r>
            <w:r w:rsidR="0040137A">
              <w:rPr>
                <w:rFonts w:cs="Calibri"/>
                <w:lang w:eastAsia="ar-SA"/>
              </w:rPr>
              <w:t>individual guitar lessons etc. F</w:t>
            </w:r>
            <w:r>
              <w:rPr>
                <w:rFonts w:cs="Calibri"/>
                <w:lang w:eastAsia="ar-SA"/>
              </w:rPr>
              <w:t>inancial support available if needed.</w:t>
            </w:r>
          </w:p>
          <w:p w14:paraId="552BD363" w14:textId="77777777" w:rsidR="009B3DCD" w:rsidRDefault="009B3DCD" w:rsidP="009B3DCD">
            <w:pPr>
              <w:spacing w:after="0" w:line="240" w:lineRule="auto"/>
            </w:pP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46E12" w14:textId="2DDAD39E" w:rsidR="009B3DCD" w:rsidRDefault="0040137A" w:rsidP="009B3DCD">
            <w:pPr>
              <w:snapToGrid w:val="0"/>
              <w:spacing w:after="0" w:line="240" w:lineRule="auto"/>
              <w:rPr>
                <w:rFonts w:cs="Calibri"/>
                <w:lang w:eastAsia="ar-SA"/>
              </w:rPr>
            </w:pPr>
            <w:r>
              <w:rPr>
                <w:rFonts w:cs="Calibri"/>
                <w:lang w:eastAsia="ar-SA"/>
              </w:rPr>
              <w:t>Ensure all Pupil P</w:t>
            </w:r>
            <w:r w:rsidR="009B3DCD">
              <w:rPr>
                <w:rFonts w:cs="Calibri"/>
                <w:lang w:eastAsia="ar-SA"/>
              </w:rPr>
              <w:t xml:space="preserve">remium children reach potential and have the same opportunities as their peers.  Talents are discovered and nurtured. Children to reach greater depth across a range of subjects. </w:t>
            </w:r>
          </w:p>
          <w:p w14:paraId="7AEF964E" w14:textId="27580CB5" w:rsidR="009B3DCD" w:rsidRDefault="009B3DCD" w:rsidP="009B3DCD">
            <w:pPr>
              <w:snapToGrid w:val="0"/>
              <w:spacing w:after="0" w:line="240" w:lineRule="auto"/>
              <w:rPr>
                <w:rFonts w:cs="Calibri"/>
                <w:lang w:eastAsia="ar-SA"/>
              </w:rPr>
            </w:pPr>
            <w:r w:rsidRPr="00AF3BDE">
              <w:rPr>
                <w:noProof/>
              </w:rPr>
              <w:drawing>
                <wp:inline distT="0" distB="0" distL="0" distR="0" wp14:anchorId="5E372C13" wp14:editId="746A269B">
                  <wp:extent cx="3228975" cy="352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8975" cy="352425"/>
                          </a:xfrm>
                          <a:prstGeom prst="rect">
                            <a:avLst/>
                          </a:prstGeom>
                          <a:noFill/>
                          <a:ln>
                            <a:noFill/>
                          </a:ln>
                        </pic:spPr>
                      </pic:pic>
                    </a:graphicData>
                  </a:graphic>
                </wp:inline>
              </w:drawing>
            </w:r>
          </w:p>
          <w:p w14:paraId="54663282" w14:textId="77777777" w:rsidR="009B3DCD" w:rsidRDefault="009B3DCD" w:rsidP="009B3DCD">
            <w:pPr>
              <w:snapToGrid w:val="0"/>
              <w:spacing w:after="0" w:line="240" w:lineRule="auto"/>
              <w:rPr>
                <w:rFonts w:cs="Calibri"/>
                <w:lang w:eastAsia="ar-SA"/>
              </w:rPr>
            </w:pPr>
          </w:p>
          <w:p w14:paraId="0D596964" w14:textId="17341C51" w:rsidR="009B3DCD" w:rsidRDefault="009B3DCD" w:rsidP="009B3DCD">
            <w:pPr>
              <w:pStyle w:val="TableRowCentered"/>
              <w:jc w:val="left"/>
              <w:rPr>
                <w:sz w:val="22"/>
              </w:rPr>
            </w:pPr>
            <w:r w:rsidRPr="00AF3BDE">
              <w:rPr>
                <w:noProof/>
              </w:rPr>
              <w:drawing>
                <wp:inline distT="0" distB="0" distL="0" distR="0" wp14:anchorId="05A2B989" wp14:editId="0FA71097">
                  <wp:extent cx="3276600" cy="295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0" cy="295275"/>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CCE70" w14:textId="4EBB683E" w:rsidR="009B3DCD" w:rsidRDefault="009B3DCD" w:rsidP="009B3DCD">
            <w:pPr>
              <w:pStyle w:val="TableRowCentered"/>
              <w:jc w:val="left"/>
              <w:rPr>
                <w:sz w:val="22"/>
              </w:rPr>
            </w:pPr>
            <w:r>
              <w:rPr>
                <w:sz w:val="22"/>
              </w:rPr>
              <w:t>1,2,3,4</w:t>
            </w:r>
          </w:p>
        </w:tc>
      </w:tr>
      <w:tr w:rsidR="009B3DCD" w14:paraId="220C26D9"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812FB" w14:textId="485776A0" w:rsidR="009B3DCD" w:rsidRDefault="009B3DCD" w:rsidP="009B3DCD">
            <w:pPr>
              <w:snapToGrid w:val="0"/>
              <w:spacing w:after="0" w:line="240" w:lineRule="auto"/>
              <w:rPr>
                <w:rFonts w:cs="Calibri"/>
                <w:lang w:eastAsia="ar-SA"/>
              </w:rPr>
            </w:pPr>
            <w:r>
              <w:rPr>
                <w:sz w:val="22"/>
              </w:rPr>
              <w:t>£</w:t>
            </w:r>
            <w:r w:rsidRPr="0040137A">
              <w:rPr>
                <w:sz w:val="22"/>
                <w:highlight w:val="yellow"/>
              </w:rPr>
              <w:t>475</w:t>
            </w:r>
          </w:p>
          <w:p w14:paraId="59433935" w14:textId="0E695F37" w:rsidR="009B3DCD" w:rsidRDefault="00CA30EC" w:rsidP="009B3DCD">
            <w:pPr>
              <w:snapToGrid w:val="0"/>
              <w:spacing w:after="0" w:line="240" w:lineRule="auto"/>
              <w:rPr>
                <w:rFonts w:cs="Calibri"/>
                <w:lang w:eastAsia="ar-SA"/>
              </w:rPr>
            </w:pPr>
            <w:r>
              <w:rPr>
                <w:rFonts w:cs="Calibri"/>
                <w:lang w:eastAsia="ar-SA"/>
              </w:rPr>
              <w:t>My Math and Rockstars</w:t>
            </w:r>
            <w:r w:rsidR="009B3DCD">
              <w:rPr>
                <w:rFonts w:cs="Calibri"/>
                <w:lang w:eastAsia="ar-SA"/>
              </w:rPr>
              <w:t>, which support basic number skills and fluency in mathematics for x tables. Pupils can ac</w:t>
            </w:r>
            <w:r w:rsidR="0040137A">
              <w:rPr>
                <w:rFonts w:cs="Calibri"/>
                <w:lang w:eastAsia="ar-SA"/>
              </w:rPr>
              <w:t>cess the programme at home (ICT-</w:t>
            </w:r>
            <w:r w:rsidR="009B3DCD">
              <w:rPr>
                <w:rFonts w:cs="Calibri"/>
                <w:lang w:eastAsia="ar-SA"/>
              </w:rPr>
              <w:t xml:space="preserve">based programme) on a range of ICT devices. It develops their independence as learners and challenges them against their peers. Home link. </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0242C" w14:textId="77777777" w:rsidR="009B3DCD" w:rsidRDefault="009B3DCD" w:rsidP="009B3DCD">
            <w:pPr>
              <w:snapToGrid w:val="0"/>
              <w:spacing w:after="0" w:line="240" w:lineRule="auto"/>
              <w:rPr>
                <w:rFonts w:cs="Calibri"/>
                <w:lang w:eastAsia="ar-SA"/>
              </w:rPr>
            </w:pPr>
            <w:r>
              <w:rPr>
                <w:rFonts w:cs="Calibri"/>
                <w:lang w:eastAsia="ar-SA"/>
              </w:rPr>
              <w:t xml:space="preserve">Impact on number skills and improve % of children at national standard for mathematics across the school.  </w:t>
            </w:r>
          </w:p>
          <w:p w14:paraId="02F680B2" w14:textId="16E275D3" w:rsidR="009B3DCD" w:rsidRDefault="009B3DCD" w:rsidP="009B3DCD">
            <w:pPr>
              <w:pStyle w:val="TableRowCentered"/>
              <w:jc w:val="left"/>
              <w:rPr>
                <w:sz w:val="22"/>
              </w:rPr>
            </w:pPr>
            <w:r w:rsidRPr="00B230A3">
              <w:rPr>
                <w:noProof/>
              </w:rPr>
              <w:drawing>
                <wp:inline distT="0" distB="0" distL="0" distR="0" wp14:anchorId="00901C73" wp14:editId="25966D0E">
                  <wp:extent cx="3152775" cy="485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2775" cy="485775"/>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E95B" w14:textId="7830A7A1" w:rsidR="009B3DCD" w:rsidRDefault="009B3DCD" w:rsidP="009B3DCD">
            <w:pPr>
              <w:pStyle w:val="TableRowCentered"/>
              <w:jc w:val="left"/>
              <w:rPr>
                <w:sz w:val="22"/>
              </w:rPr>
            </w:pPr>
            <w:r>
              <w:rPr>
                <w:sz w:val="22"/>
              </w:rPr>
              <w:t>1,2,3,4</w:t>
            </w:r>
          </w:p>
        </w:tc>
      </w:tr>
      <w:tr w:rsidR="009B3DCD" w14:paraId="0737BCE7" w14:textId="77777777" w:rsidTr="009B3DCD">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12F6" w14:textId="35C294FF" w:rsidR="009B3DCD" w:rsidRDefault="009B3DCD" w:rsidP="009B3DCD">
            <w:pPr>
              <w:snapToGrid w:val="0"/>
              <w:spacing w:after="0" w:line="240" w:lineRule="auto"/>
              <w:rPr>
                <w:rFonts w:cs="Calibri"/>
                <w:lang w:eastAsia="ar-SA"/>
              </w:rPr>
            </w:pPr>
            <w:r w:rsidRPr="00CF762D">
              <w:rPr>
                <w:rFonts w:cs="Calibri"/>
                <w:highlight w:val="yellow"/>
                <w:lang w:eastAsia="ar-SA"/>
              </w:rPr>
              <w:t>£2,</w:t>
            </w:r>
            <w:r w:rsidR="00CF762D" w:rsidRPr="00CF762D">
              <w:rPr>
                <w:rFonts w:cs="Calibri"/>
                <w:highlight w:val="yellow"/>
                <w:lang w:eastAsia="ar-SA"/>
              </w:rPr>
              <w:t>500</w:t>
            </w:r>
          </w:p>
          <w:p w14:paraId="762366AA" w14:textId="587FFF71" w:rsidR="009B3DCD" w:rsidRDefault="009B3DCD" w:rsidP="0040137A">
            <w:pPr>
              <w:snapToGrid w:val="0"/>
              <w:spacing w:after="0" w:line="240" w:lineRule="auto"/>
              <w:rPr>
                <w:rFonts w:cs="Calibri"/>
                <w:lang w:eastAsia="ar-SA"/>
              </w:rPr>
            </w:pPr>
            <w:r>
              <w:rPr>
                <w:rFonts w:cs="Calibri"/>
                <w:lang w:eastAsia="ar-SA"/>
              </w:rPr>
              <w:t xml:space="preserve">Homework Club to </w:t>
            </w:r>
            <w:r w:rsidRPr="007843E3">
              <w:rPr>
                <w:rFonts w:cs="Calibri"/>
                <w:lang w:eastAsia="ar-SA"/>
              </w:rPr>
              <w:t xml:space="preserve">support children with homework and any concepts they </w:t>
            </w:r>
            <w:r w:rsidRPr="007843E3">
              <w:rPr>
                <w:rFonts w:cs="Calibri"/>
                <w:lang w:eastAsia="ar-SA"/>
              </w:rPr>
              <w:lastRenderedPageBreak/>
              <w:t>have not understood</w:t>
            </w:r>
            <w:r w:rsidR="0040137A" w:rsidRPr="007843E3">
              <w:rPr>
                <w:rFonts w:cs="Calibri"/>
                <w:lang w:eastAsia="ar-SA"/>
              </w:rPr>
              <w:t xml:space="preserve"> x</w:t>
            </w:r>
            <w:r w:rsidR="007843E3" w:rsidRPr="007843E3">
              <w:rPr>
                <w:rFonts w:cs="Calibri"/>
                <w:lang w:eastAsia="ar-SA"/>
              </w:rPr>
              <w:t xml:space="preserve"> 3 </w:t>
            </w:r>
            <w:r w:rsidR="0040137A" w:rsidRPr="007843E3">
              <w:rPr>
                <w:rFonts w:cs="Calibri"/>
                <w:lang w:eastAsia="ar-SA"/>
              </w:rPr>
              <w:t>Computers and iP</w:t>
            </w:r>
            <w:r w:rsidRPr="007843E3">
              <w:rPr>
                <w:rFonts w:cs="Calibri"/>
                <w:lang w:eastAsia="ar-SA"/>
              </w:rPr>
              <w:t>ads available to</w:t>
            </w:r>
            <w:r>
              <w:rPr>
                <w:rFonts w:cs="Calibri"/>
                <w:lang w:eastAsia="ar-SA"/>
              </w:rPr>
              <w:t xml:space="preserve"> suppo</w:t>
            </w:r>
            <w:r w:rsidR="0040137A">
              <w:rPr>
                <w:rFonts w:cs="Calibri"/>
                <w:lang w:eastAsia="ar-SA"/>
              </w:rPr>
              <w:t>rt alongside teachers and LSAs.</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0DF70" w14:textId="77777777" w:rsidR="009B3DCD" w:rsidRDefault="009B3DCD" w:rsidP="009B3DCD">
            <w:pPr>
              <w:snapToGrid w:val="0"/>
              <w:spacing w:after="0" w:line="240" w:lineRule="auto"/>
              <w:rPr>
                <w:rFonts w:cs="Calibri"/>
                <w:lang w:eastAsia="ar-SA"/>
              </w:rPr>
            </w:pPr>
            <w:r>
              <w:rPr>
                <w:rFonts w:cs="Calibri"/>
                <w:lang w:eastAsia="ar-SA"/>
              </w:rPr>
              <w:lastRenderedPageBreak/>
              <w:t>Ensuring all children have the same opportunities re: support for homework and address any misconceptions. 100% of children completing homework.</w:t>
            </w:r>
          </w:p>
          <w:p w14:paraId="4726918D" w14:textId="299AEE41" w:rsidR="009B3DCD" w:rsidRDefault="009B3DCD" w:rsidP="009B3DCD">
            <w:pPr>
              <w:pStyle w:val="TableRowCentered"/>
              <w:jc w:val="left"/>
              <w:rPr>
                <w:sz w:val="22"/>
              </w:rPr>
            </w:pPr>
            <w:r w:rsidRPr="00AF3BDE">
              <w:rPr>
                <w:noProof/>
              </w:rPr>
              <w:lastRenderedPageBreak/>
              <w:drawing>
                <wp:inline distT="0" distB="0" distL="0" distR="0" wp14:anchorId="1E6FCA4E" wp14:editId="7B4538A4">
                  <wp:extent cx="3276600" cy="323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0" cy="323850"/>
                          </a:xfrm>
                          <a:prstGeom prst="rect">
                            <a:avLst/>
                          </a:prstGeom>
                          <a:noFill/>
                          <a:ln>
                            <a:noFill/>
                          </a:ln>
                        </pic:spPr>
                      </pic:pic>
                    </a:graphicData>
                  </a:graphic>
                </wp:inline>
              </w:drawing>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AA990" w14:textId="46142FE9" w:rsidR="009B3DCD" w:rsidRDefault="009B3DCD" w:rsidP="009B3DCD">
            <w:pPr>
              <w:pStyle w:val="TableRowCentered"/>
              <w:jc w:val="left"/>
              <w:rPr>
                <w:sz w:val="22"/>
              </w:rPr>
            </w:pPr>
            <w:r>
              <w:rPr>
                <w:sz w:val="22"/>
              </w:rPr>
              <w:lastRenderedPageBreak/>
              <w:t>1,2,3,4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2A69B73" w:rsidR="00E66558" w:rsidRDefault="00E66558">
      <w:pPr>
        <w:spacing w:before="240" w:after="120"/>
      </w:pPr>
    </w:p>
    <w:tbl>
      <w:tblPr>
        <w:tblW w:w="5000" w:type="pct"/>
        <w:tblCellMar>
          <w:left w:w="10" w:type="dxa"/>
          <w:right w:w="10" w:type="dxa"/>
        </w:tblCellMar>
        <w:tblLook w:val="04A0" w:firstRow="1" w:lastRow="0" w:firstColumn="1" w:lastColumn="0" w:noHBand="0" w:noVBand="1"/>
      </w:tblPr>
      <w:tblGrid>
        <w:gridCol w:w="2178"/>
        <w:gridCol w:w="5311"/>
        <w:gridCol w:w="1997"/>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81B7E" w14:textId="102422A8" w:rsidR="005946D6" w:rsidRDefault="005946D6">
            <w:pPr>
              <w:pStyle w:val="TableRow"/>
            </w:pPr>
            <w:r w:rsidRPr="00CF762D">
              <w:rPr>
                <w:highlight w:val="yellow"/>
              </w:rPr>
              <w:t>£</w:t>
            </w:r>
            <w:r w:rsidR="00CF762D" w:rsidRPr="00CF762D">
              <w:rPr>
                <w:highlight w:val="yellow"/>
              </w:rPr>
              <w:t>7</w:t>
            </w:r>
            <w:r w:rsidRPr="00CF762D">
              <w:rPr>
                <w:highlight w:val="yellow"/>
              </w:rPr>
              <w:t>,000</w:t>
            </w:r>
          </w:p>
          <w:p w14:paraId="2A7D5538" w14:textId="08474420" w:rsidR="00E66558" w:rsidRDefault="005946D6" w:rsidP="001E1FD7">
            <w:pPr>
              <w:pStyle w:val="TableRow"/>
            </w:pPr>
            <w:r>
              <w:t xml:space="preserve">Additional adult support for children with social difficulties and sometimes behaviour concerns through ELSA (Emotional Learning Support Assistant) programmes, personalised intervention and ‘bubble’ time to promote children’s social skills, wellbeing, and confidence. % </w:t>
            </w:r>
            <w:proofErr w:type="gramStart"/>
            <w:r>
              <w:t>requiring</w:t>
            </w:r>
            <w:proofErr w:type="gramEnd"/>
            <w:r>
              <w:t xml:space="preserve"> support has increased following C19.  Lego </w:t>
            </w:r>
            <w:r w:rsidR="001E1FD7">
              <w:t>Therapy embedded and Young C</w:t>
            </w:r>
            <w:r>
              <w:t>arers.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5D20" w14:textId="77777777" w:rsidR="009B3DCD" w:rsidRDefault="009B3DCD" w:rsidP="009B3DCD">
            <w:pPr>
              <w:snapToGrid w:val="0"/>
              <w:spacing w:after="0" w:line="240" w:lineRule="auto"/>
              <w:rPr>
                <w:rFonts w:cs="Calibri"/>
                <w:lang w:eastAsia="ar-SA"/>
              </w:rPr>
            </w:pPr>
            <w:r>
              <w:rPr>
                <w:rFonts w:cs="Calibri"/>
                <w:lang w:eastAsia="ar-SA"/>
              </w:rPr>
              <w:t xml:space="preserve">ELSA provides programmes for identified children with the intention to provide personal emotional support, which therefore prepares them to learn. </w:t>
            </w:r>
          </w:p>
          <w:p w14:paraId="370E560A" w14:textId="77777777" w:rsidR="009B3DCD" w:rsidRDefault="009B3DCD" w:rsidP="009B3DCD">
            <w:pPr>
              <w:snapToGrid w:val="0"/>
              <w:spacing w:after="0" w:line="240" w:lineRule="auto"/>
              <w:rPr>
                <w:rFonts w:cs="Calibri"/>
                <w:lang w:eastAsia="ar-SA"/>
              </w:rPr>
            </w:pPr>
            <w:r>
              <w:rPr>
                <w:rFonts w:cs="Calibri"/>
                <w:lang w:eastAsia="ar-SA"/>
              </w:rPr>
              <w:t xml:space="preserve">Impact is measured through reassessment at the end of programme with evidence of difference. All PP children ready to learn. </w:t>
            </w:r>
          </w:p>
          <w:p w14:paraId="2A7D5539" w14:textId="4162CF84" w:rsidR="00E66558" w:rsidRDefault="009B3DCD" w:rsidP="009B3DCD">
            <w:pPr>
              <w:pStyle w:val="TableRowCentered"/>
              <w:jc w:val="left"/>
              <w:rPr>
                <w:sz w:val="22"/>
              </w:rPr>
            </w:pPr>
            <w:r w:rsidRPr="00B230A3">
              <w:rPr>
                <w:noProof/>
              </w:rPr>
              <w:drawing>
                <wp:inline distT="0" distB="0" distL="0" distR="0" wp14:anchorId="35236F4B" wp14:editId="088069AD">
                  <wp:extent cx="3162300" cy="514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62300" cy="514350"/>
                          </a:xfrm>
                          <a:prstGeom prst="rect">
                            <a:avLst/>
                          </a:prstGeom>
                          <a:noFill/>
                          <a:ln>
                            <a:noFill/>
                          </a:ln>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4B01579" w:rsidR="00E66558" w:rsidRDefault="009B3DCD" w:rsidP="009B3DCD">
            <w:pPr>
              <w:pStyle w:val="TableRowCentered"/>
              <w:ind w:left="0"/>
              <w:jc w:val="left"/>
              <w:rPr>
                <w:sz w:val="22"/>
              </w:rPr>
            </w:pPr>
            <w:r>
              <w:rPr>
                <w:sz w:val="22"/>
              </w:rPr>
              <w:t>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8D71" w14:textId="2CB0EB55" w:rsidR="005946D6" w:rsidRDefault="005946D6">
            <w:pPr>
              <w:pStyle w:val="TableRow"/>
              <w:rPr>
                <w:rFonts w:cs="Calibri"/>
                <w:lang w:eastAsia="ar-SA"/>
              </w:rPr>
            </w:pPr>
            <w:r>
              <w:rPr>
                <w:rFonts w:cs="Calibri"/>
                <w:lang w:eastAsia="ar-SA"/>
              </w:rPr>
              <w:t>£</w:t>
            </w:r>
            <w:r w:rsidRPr="001E1FD7">
              <w:rPr>
                <w:rFonts w:cs="Calibri"/>
                <w:highlight w:val="yellow"/>
                <w:lang w:eastAsia="ar-SA"/>
              </w:rPr>
              <w:t>2,500</w:t>
            </w:r>
          </w:p>
          <w:p w14:paraId="2A7D553C" w14:textId="4A908E1F" w:rsidR="00E66558" w:rsidRDefault="001E1FD7">
            <w:pPr>
              <w:pStyle w:val="TableRow"/>
              <w:rPr>
                <w:i/>
                <w:sz w:val="22"/>
              </w:rPr>
            </w:pPr>
            <w:r>
              <w:rPr>
                <w:rFonts w:cs="Calibri"/>
                <w:lang w:eastAsia="ar-SA"/>
              </w:rPr>
              <w:t>Additional and part-</w:t>
            </w:r>
            <w:r w:rsidR="005946D6">
              <w:rPr>
                <w:rFonts w:cs="Calibri"/>
                <w:lang w:eastAsia="ar-SA"/>
              </w:rPr>
              <w:t>funded extended opportunit</w:t>
            </w:r>
            <w:r>
              <w:rPr>
                <w:rFonts w:cs="Calibri"/>
                <w:lang w:eastAsia="ar-SA"/>
              </w:rPr>
              <w:t xml:space="preserve">ies for pupil premium children. </w:t>
            </w:r>
            <w:r w:rsidR="005946D6">
              <w:rPr>
                <w:rFonts w:cs="Calibri"/>
                <w:lang w:eastAsia="ar-SA"/>
              </w:rPr>
              <w:t xml:space="preserve">Clubs (often more than </w:t>
            </w:r>
            <w:r w:rsidR="005946D6">
              <w:rPr>
                <w:rFonts w:cs="Calibri"/>
                <w:lang w:eastAsia="ar-SA"/>
              </w:rPr>
              <w:lastRenderedPageBreak/>
              <w:t xml:space="preserve">one) are offered every day after school and some before school. These are at a nominal rate. Trips and residential part funded where </w:t>
            </w:r>
            <w:r w:rsidR="005946D6" w:rsidRPr="007F3BD2">
              <w:rPr>
                <w:rFonts w:cs="Calibri"/>
                <w:lang w:eastAsia="ar-SA"/>
              </w:rPr>
              <w:t>needed so they can attend.</w:t>
            </w:r>
            <w:r w:rsidRPr="007F3BD2">
              <w:rPr>
                <w:rFonts w:cs="Calibri"/>
                <w:lang w:eastAsia="ar-SA"/>
              </w:rPr>
              <w:t xml:space="preserve"> In-school events part-funded to support wellbeing, such as Mental Health and Wellbeing Week 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5E51" w14:textId="7AABFD22" w:rsidR="009B3DCD" w:rsidRDefault="001E1FD7" w:rsidP="009B3DCD">
            <w:pPr>
              <w:snapToGrid w:val="0"/>
              <w:spacing w:after="0" w:line="240" w:lineRule="auto"/>
              <w:rPr>
                <w:rFonts w:cs="Calibri"/>
                <w:lang w:eastAsia="ar-SA"/>
              </w:rPr>
            </w:pPr>
            <w:r>
              <w:rPr>
                <w:rFonts w:cs="Calibri"/>
                <w:lang w:eastAsia="ar-SA"/>
              </w:rPr>
              <w:lastRenderedPageBreak/>
              <w:t>All Pupil P</w:t>
            </w:r>
            <w:r w:rsidR="009B3DCD">
              <w:rPr>
                <w:rFonts w:cs="Calibri"/>
                <w:lang w:eastAsia="ar-SA"/>
              </w:rPr>
              <w:t>remium children can access the extended opportunities and have as wide curriculum as their peers.  Their engagement is transferable into learning within the classroom.</w:t>
            </w:r>
          </w:p>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7AB6A4E" w:rsidR="00E66558" w:rsidRDefault="009B3DCD">
            <w:pPr>
              <w:pStyle w:val="TableRowCentered"/>
              <w:jc w:val="left"/>
              <w:rPr>
                <w:sz w:val="22"/>
              </w:rPr>
            </w:pPr>
            <w:r>
              <w:rPr>
                <w:sz w:val="22"/>
              </w:rPr>
              <w:t>3</w:t>
            </w:r>
          </w:p>
        </w:tc>
      </w:tr>
    </w:tbl>
    <w:p w14:paraId="2A7D5540" w14:textId="77777777" w:rsidR="00E66558" w:rsidRDefault="00E66558">
      <w:pPr>
        <w:spacing w:before="240" w:after="0"/>
        <w:rPr>
          <w:b/>
          <w:bCs/>
          <w:color w:val="104F75"/>
          <w:sz w:val="28"/>
          <w:szCs w:val="28"/>
        </w:rPr>
      </w:pPr>
    </w:p>
    <w:p w14:paraId="2A7D5541" w14:textId="4976250D" w:rsidR="00E66558" w:rsidRPr="00E847E2" w:rsidRDefault="009D71E8" w:rsidP="00120AB1">
      <w:pPr>
        <w:rPr>
          <w:b/>
          <w:bCs/>
          <w:color w:val="104F75"/>
          <w:sz w:val="28"/>
          <w:szCs w:val="28"/>
        </w:rPr>
      </w:pPr>
      <w:r>
        <w:rPr>
          <w:b/>
          <w:bCs/>
          <w:color w:val="104F75"/>
          <w:sz w:val="28"/>
          <w:szCs w:val="28"/>
        </w:rPr>
        <w:t xml:space="preserve">Total budgeted cost: </w:t>
      </w:r>
      <w:r w:rsidR="009B3DCD">
        <w:rPr>
          <w:b/>
          <w:bCs/>
          <w:color w:val="104F75"/>
          <w:sz w:val="28"/>
          <w:szCs w:val="28"/>
        </w:rPr>
        <w:t>£</w:t>
      </w:r>
      <w:r w:rsidR="007F3BD2">
        <w:t xml:space="preserve"> </w:t>
      </w:r>
      <w:r w:rsidR="00EE0E05">
        <w:t>83,975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4DFA616F" w:rsidR="00E66558" w:rsidRDefault="009D71E8" w:rsidP="00FE4D7B">
            <w:pPr>
              <w:spacing w:before="120"/>
            </w:pPr>
            <w:r>
              <w:rPr>
                <w:i/>
              </w:rPr>
              <w:t xml:space="preserve">Due to COVID-19, performance measures have not been published for 2020 to 2021, and 2020 to 2021 results will not be used to hold schools to account. </w:t>
            </w:r>
            <w:r>
              <w:rPr>
                <w:i/>
                <w:lang w:eastAsia="en-US"/>
              </w:rPr>
              <w:t xml:space="preserve">Given this, please point to any other pupil evaluations undertaken during the 2020 to 2021 academic year, for example, standardised teacher administered tests or diagnostic assessments such as rubrics or scales. </w:t>
            </w:r>
          </w:p>
        </w:tc>
      </w:tr>
      <w:tr w:rsidR="001608F7" w14:paraId="3B7D203E"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6ED68" w14:textId="77777777" w:rsidR="001608F7" w:rsidRPr="000F4205" w:rsidRDefault="001608F7" w:rsidP="001608F7">
            <w:pPr>
              <w:spacing w:after="0" w:line="240" w:lineRule="auto"/>
              <w:rPr>
                <w:b/>
              </w:rPr>
            </w:pPr>
            <w:r w:rsidRPr="000F4205">
              <w:rPr>
                <w:b/>
              </w:rPr>
              <w:t xml:space="preserve">Year 3 secure </w:t>
            </w:r>
            <w:r>
              <w:rPr>
                <w:b/>
              </w:rPr>
              <w:t xml:space="preserve">attainment </w:t>
            </w:r>
            <w:r w:rsidRPr="000F4205">
              <w:rPr>
                <w:b/>
              </w:rPr>
              <w:t xml:space="preserve">25 points. </w:t>
            </w:r>
          </w:p>
          <w:p w14:paraId="0C5EA672" w14:textId="24491B39" w:rsidR="001608F7" w:rsidRPr="000F4205" w:rsidRDefault="00A27AEC" w:rsidP="001608F7">
            <w:pPr>
              <w:spacing w:after="0" w:line="240" w:lineRule="auto"/>
              <w:rPr>
                <w:b/>
              </w:rPr>
            </w:pPr>
            <w:r>
              <w:rPr>
                <w:b/>
              </w:rPr>
              <w:t>Non</w:t>
            </w:r>
            <w:r w:rsidR="001608F7" w:rsidRPr="000F4205">
              <w:rPr>
                <w:b/>
              </w:rPr>
              <w:t xml:space="preserve">–Pupil Premium </w:t>
            </w:r>
          </w:p>
          <w:p w14:paraId="26241A0A" w14:textId="534413CA" w:rsidR="001608F7" w:rsidRDefault="001E1FD7" w:rsidP="001608F7">
            <w:pPr>
              <w:spacing w:after="0" w:line="240" w:lineRule="auto"/>
            </w:pPr>
            <w:r>
              <w:t>R</w:t>
            </w:r>
            <w:r w:rsidR="00E726B1">
              <w:t>:</w:t>
            </w:r>
            <w:r w:rsidR="008B6B62">
              <w:t xml:space="preserve"> 23.7</w:t>
            </w:r>
          </w:p>
          <w:p w14:paraId="5207B511" w14:textId="72B944ED" w:rsidR="001608F7" w:rsidRDefault="001E1FD7" w:rsidP="001608F7">
            <w:pPr>
              <w:spacing w:after="0" w:line="240" w:lineRule="auto"/>
            </w:pPr>
            <w:r>
              <w:t>W</w:t>
            </w:r>
            <w:r w:rsidR="00E726B1">
              <w:t>:</w:t>
            </w:r>
            <w:r w:rsidR="008B6B62">
              <w:t xml:space="preserve"> 24.7</w:t>
            </w:r>
          </w:p>
          <w:p w14:paraId="0CBA394D" w14:textId="64489DE7" w:rsidR="001608F7" w:rsidRDefault="00E726B1" w:rsidP="001608F7">
            <w:pPr>
              <w:spacing w:after="0" w:line="240" w:lineRule="auto"/>
            </w:pPr>
            <w:r>
              <w:t>M:</w:t>
            </w:r>
            <w:r w:rsidR="008B6B62">
              <w:t xml:space="preserve"> </w:t>
            </w:r>
            <w:r w:rsidR="00B33D5D">
              <w:t>24.9</w:t>
            </w:r>
          </w:p>
          <w:p w14:paraId="5F34F691" w14:textId="32E754BE" w:rsidR="001608F7" w:rsidRDefault="00E726B1" w:rsidP="001608F7">
            <w:pPr>
              <w:spacing w:after="0" w:line="240" w:lineRule="auto"/>
            </w:pPr>
            <w:r>
              <w:t>RWM:</w:t>
            </w:r>
            <w:r w:rsidR="00B33D5D">
              <w:t xml:space="preserve"> 24.5</w:t>
            </w:r>
          </w:p>
          <w:p w14:paraId="0DE41057" w14:textId="77777777" w:rsidR="001608F7" w:rsidRPr="000F4205" w:rsidRDefault="001608F7" w:rsidP="001608F7">
            <w:pPr>
              <w:spacing w:after="0" w:line="240" w:lineRule="auto"/>
              <w:rPr>
                <w:b/>
              </w:rPr>
            </w:pPr>
            <w:r w:rsidRPr="000F4205">
              <w:rPr>
                <w:b/>
              </w:rPr>
              <w:t xml:space="preserve">Pupil Premium </w:t>
            </w:r>
          </w:p>
          <w:p w14:paraId="6C8C8557" w14:textId="468AC4BB" w:rsidR="00E726B1" w:rsidRDefault="00E726B1" w:rsidP="00E726B1">
            <w:pPr>
              <w:spacing w:after="0" w:line="240" w:lineRule="auto"/>
            </w:pPr>
            <w:r>
              <w:t>R:</w:t>
            </w:r>
            <w:r w:rsidR="00B33D5D">
              <w:t xml:space="preserve"> 23.8</w:t>
            </w:r>
          </w:p>
          <w:p w14:paraId="65E43EA2" w14:textId="3A4CA25F" w:rsidR="00E726B1" w:rsidRDefault="00E726B1" w:rsidP="00E726B1">
            <w:pPr>
              <w:spacing w:after="0" w:line="240" w:lineRule="auto"/>
            </w:pPr>
            <w:r>
              <w:t>W:</w:t>
            </w:r>
            <w:r w:rsidR="00B33D5D">
              <w:t xml:space="preserve"> 24.6</w:t>
            </w:r>
          </w:p>
          <w:p w14:paraId="0043B994" w14:textId="28BB6BB4" w:rsidR="00E726B1" w:rsidRDefault="00E726B1" w:rsidP="00E726B1">
            <w:pPr>
              <w:spacing w:after="0" w:line="240" w:lineRule="auto"/>
            </w:pPr>
            <w:r>
              <w:t>M:</w:t>
            </w:r>
            <w:r w:rsidR="00B33D5D">
              <w:t xml:space="preserve"> 25.3</w:t>
            </w:r>
          </w:p>
          <w:p w14:paraId="41330562" w14:textId="7BA81EC1" w:rsidR="00E726B1" w:rsidRDefault="00E726B1" w:rsidP="00E726B1">
            <w:pPr>
              <w:spacing w:after="0" w:line="240" w:lineRule="auto"/>
            </w:pPr>
            <w:r>
              <w:t>RWM:</w:t>
            </w:r>
            <w:r w:rsidR="00B33D5D">
              <w:t xml:space="preserve"> 24.5</w:t>
            </w:r>
          </w:p>
          <w:p w14:paraId="7BB0BF35" w14:textId="53CC0750" w:rsidR="008C34B7" w:rsidRDefault="008C34B7" w:rsidP="00E726B1">
            <w:pPr>
              <w:spacing w:after="0" w:line="240" w:lineRule="auto"/>
            </w:pPr>
            <w:r>
              <w:t>81% Outstanding progress in Reading</w:t>
            </w:r>
            <w:r>
              <w:br/>
              <w:t>96% Outstanding progress in Writing</w:t>
            </w:r>
          </w:p>
          <w:p w14:paraId="09EB1A0F" w14:textId="76793BE7" w:rsidR="001608F7" w:rsidRDefault="008C34B7" w:rsidP="008C34B7">
            <w:pPr>
              <w:spacing w:after="0" w:line="240" w:lineRule="auto"/>
            </w:pPr>
            <w:r>
              <w:t>96% Outstanding progress in Maths</w:t>
            </w:r>
          </w:p>
          <w:p w14:paraId="1B5367ED" w14:textId="77777777" w:rsidR="001608F7" w:rsidRDefault="001608F7" w:rsidP="001608F7">
            <w:pPr>
              <w:spacing w:after="0" w:line="240" w:lineRule="auto"/>
            </w:pPr>
          </w:p>
          <w:p w14:paraId="69C6A498" w14:textId="77777777" w:rsidR="001608F7" w:rsidRPr="009C6760" w:rsidRDefault="001608F7" w:rsidP="001608F7">
            <w:pPr>
              <w:spacing w:after="0" w:line="240" w:lineRule="auto"/>
              <w:rPr>
                <w:b/>
              </w:rPr>
            </w:pPr>
            <w:r w:rsidRPr="009C6760">
              <w:rPr>
                <w:b/>
              </w:rPr>
              <w:t>Year 4 secure attainment is 28 points.</w:t>
            </w:r>
          </w:p>
          <w:p w14:paraId="04A54F96" w14:textId="0B5073A5" w:rsidR="001608F7" w:rsidRPr="009C6760" w:rsidRDefault="00A27AEC" w:rsidP="001608F7">
            <w:pPr>
              <w:spacing w:after="0" w:line="240" w:lineRule="auto"/>
              <w:rPr>
                <w:b/>
              </w:rPr>
            </w:pPr>
            <w:r w:rsidRPr="009C6760">
              <w:rPr>
                <w:b/>
              </w:rPr>
              <w:t>Non</w:t>
            </w:r>
            <w:r w:rsidR="001608F7" w:rsidRPr="009C6760">
              <w:rPr>
                <w:b/>
              </w:rPr>
              <w:t xml:space="preserve">–Pupil Premium </w:t>
            </w:r>
          </w:p>
          <w:p w14:paraId="5EBC845B" w14:textId="78914E35" w:rsidR="00E726B1" w:rsidRPr="009C6760" w:rsidRDefault="00E726B1" w:rsidP="00E726B1">
            <w:pPr>
              <w:spacing w:after="0" w:line="240" w:lineRule="auto"/>
            </w:pPr>
            <w:r w:rsidRPr="009C6760">
              <w:t>R:</w:t>
            </w:r>
            <w:r w:rsidR="00A27AEC" w:rsidRPr="009C6760">
              <w:t xml:space="preserve"> 27.8</w:t>
            </w:r>
          </w:p>
          <w:p w14:paraId="012E8A4D" w14:textId="15E89AAA" w:rsidR="00E726B1" w:rsidRPr="009C6760" w:rsidRDefault="00E726B1" w:rsidP="00E726B1">
            <w:pPr>
              <w:spacing w:after="0" w:line="240" w:lineRule="auto"/>
            </w:pPr>
            <w:r w:rsidRPr="009C6760">
              <w:t>W:</w:t>
            </w:r>
            <w:r w:rsidR="00A27AEC" w:rsidRPr="009C6760">
              <w:t xml:space="preserve"> 27.5</w:t>
            </w:r>
          </w:p>
          <w:p w14:paraId="717C6D62" w14:textId="6A7A74E0" w:rsidR="00E726B1" w:rsidRPr="009C6760" w:rsidRDefault="00E726B1" w:rsidP="00E726B1">
            <w:pPr>
              <w:spacing w:after="0" w:line="240" w:lineRule="auto"/>
            </w:pPr>
            <w:r w:rsidRPr="009C6760">
              <w:t>M:</w:t>
            </w:r>
            <w:r w:rsidR="00A27AEC" w:rsidRPr="009C6760">
              <w:t xml:space="preserve"> 27.8</w:t>
            </w:r>
          </w:p>
          <w:p w14:paraId="4D7D3865" w14:textId="381FF119" w:rsidR="00E726B1" w:rsidRPr="009C6760" w:rsidRDefault="00E726B1" w:rsidP="00E726B1">
            <w:pPr>
              <w:spacing w:after="0" w:line="240" w:lineRule="auto"/>
            </w:pPr>
            <w:r w:rsidRPr="009C6760">
              <w:t>RWM:</w:t>
            </w:r>
            <w:r w:rsidR="00A27AEC" w:rsidRPr="009C6760">
              <w:t xml:space="preserve"> 27.7</w:t>
            </w:r>
          </w:p>
          <w:p w14:paraId="79DF9CD8" w14:textId="77777777" w:rsidR="001608F7" w:rsidRPr="009C6760" w:rsidRDefault="001608F7" w:rsidP="001608F7">
            <w:pPr>
              <w:spacing w:after="0" w:line="240" w:lineRule="auto"/>
              <w:rPr>
                <w:b/>
              </w:rPr>
            </w:pPr>
            <w:r w:rsidRPr="009C6760">
              <w:rPr>
                <w:b/>
              </w:rPr>
              <w:t xml:space="preserve">Pupil Premium </w:t>
            </w:r>
          </w:p>
          <w:p w14:paraId="3796F162" w14:textId="0ED8F82B" w:rsidR="00E726B1" w:rsidRPr="009C6760" w:rsidRDefault="00E726B1" w:rsidP="00E726B1">
            <w:pPr>
              <w:spacing w:after="0" w:line="240" w:lineRule="auto"/>
            </w:pPr>
            <w:r w:rsidRPr="009C6760">
              <w:t>R:</w:t>
            </w:r>
            <w:r w:rsidR="00A27AEC" w:rsidRPr="009C6760">
              <w:t xml:space="preserve"> 27.4</w:t>
            </w:r>
          </w:p>
          <w:p w14:paraId="34B6FDCA" w14:textId="36A0CA56" w:rsidR="00E726B1" w:rsidRPr="009C6760" w:rsidRDefault="00E726B1" w:rsidP="00E726B1">
            <w:pPr>
              <w:spacing w:after="0" w:line="240" w:lineRule="auto"/>
            </w:pPr>
            <w:r w:rsidRPr="009C6760">
              <w:t>W:</w:t>
            </w:r>
            <w:r w:rsidR="00A27AEC" w:rsidRPr="009C6760">
              <w:t xml:space="preserve"> 27.3</w:t>
            </w:r>
          </w:p>
          <w:p w14:paraId="6B330945" w14:textId="69FDDD3A" w:rsidR="00E726B1" w:rsidRPr="009C6760" w:rsidRDefault="00E726B1" w:rsidP="00E726B1">
            <w:pPr>
              <w:spacing w:after="0" w:line="240" w:lineRule="auto"/>
            </w:pPr>
            <w:r w:rsidRPr="009C6760">
              <w:t>M:</w:t>
            </w:r>
            <w:r w:rsidR="00A20C21" w:rsidRPr="009C6760">
              <w:t xml:space="preserve"> 26.7</w:t>
            </w:r>
          </w:p>
          <w:p w14:paraId="1FF78292" w14:textId="01566F4A" w:rsidR="00E726B1" w:rsidRPr="009C6760" w:rsidRDefault="00E726B1" w:rsidP="00E726B1">
            <w:pPr>
              <w:spacing w:after="0" w:line="240" w:lineRule="auto"/>
            </w:pPr>
            <w:r w:rsidRPr="009C6760">
              <w:t>RWM:</w:t>
            </w:r>
            <w:r w:rsidR="00A20C21" w:rsidRPr="009C6760">
              <w:t xml:space="preserve"> 27.1</w:t>
            </w:r>
          </w:p>
          <w:p w14:paraId="5D79CE80" w14:textId="77777777" w:rsidR="00A20C21" w:rsidRPr="009C6760" w:rsidRDefault="00A20C21" w:rsidP="00A20C21">
            <w:pPr>
              <w:spacing w:after="0" w:line="240" w:lineRule="auto"/>
            </w:pPr>
            <w:r w:rsidRPr="009C6760">
              <w:t>81% Outstanding progress in Reading</w:t>
            </w:r>
            <w:r w:rsidRPr="009C6760">
              <w:br/>
              <w:t>96% Outstanding progress in Writing</w:t>
            </w:r>
          </w:p>
          <w:p w14:paraId="4D12A212" w14:textId="457197BE" w:rsidR="001608F7" w:rsidRDefault="00A20C21" w:rsidP="00A20C21">
            <w:pPr>
              <w:spacing w:after="0" w:line="240" w:lineRule="auto"/>
            </w:pPr>
            <w:r w:rsidRPr="009C6760">
              <w:t>96% Outstanding progress in Maths</w:t>
            </w:r>
          </w:p>
          <w:p w14:paraId="5EE05DFC" w14:textId="77777777" w:rsidR="001608F7" w:rsidRDefault="001608F7" w:rsidP="001608F7">
            <w:pPr>
              <w:spacing w:after="0" w:line="240" w:lineRule="auto"/>
            </w:pPr>
          </w:p>
          <w:p w14:paraId="60827765" w14:textId="77777777" w:rsidR="001608F7" w:rsidRPr="00A01F3A" w:rsidRDefault="001608F7" w:rsidP="001608F7">
            <w:pPr>
              <w:spacing w:after="0" w:line="240" w:lineRule="auto"/>
              <w:rPr>
                <w:b/>
              </w:rPr>
            </w:pPr>
            <w:r w:rsidRPr="00A01F3A">
              <w:rPr>
                <w:b/>
              </w:rPr>
              <w:t xml:space="preserve">Year 5 secure attainment is 31 points. </w:t>
            </w:r>
          </w:p>
          <w:p w14:paraId="082B3849" w14:textId="77777777" w:rsidR="001608F7" w:rsidRPr="00A01F3A" w:rsidRDefault="001608F7" w:rsidP="001608F7">
            <w:pPr>
              <w:spacing w:after="0" w:line="240" w:lineRule="auto"/>
              <w:rPr>
                <w:b/>
              </w:rPr>
            </w:pPr>
            <w:r w:rsidRPr="00A01F3A">
              <w:rPr>
                <w:b/>
              </w:rPr>
              <w:t xml:space="preserve">Non –Pupil Premium </w:t>
            </w:r>
          </w:p>
          <w:p w14:paraId="63CC5BA0" w14:textId="55CFD281" w:rsidR="00E726B1" w:rsidRDefault="00E726B1" w:rsidP="00E726B1">
            <w:pPr>
              <w:spacing w:after="0" w:line="240" w:lineRule="auto"/>
            </w:pPr>
            <w:r>
              <w:t>R:</w:t>
            </w:r>
            <w:r w:rsidR="006152BF">
              <w:t>3.3</w:t>
            </w:r>
          </w:p>
          <w:p w14:paraId="31E3F04D" w14:textId="1D5FD275" w:rsidR="00E726B1" w:rsidRDefault="00E726B1" w:rsidP="00E726B1">
            <w:pPr>
              <w:spacing w:after="0" w:line="240" w:lineRule="auto"/>
            </w:pPr>
            <w:r>
              <w:t>W:</w:t>
            </w:r>
            <w:r w:rsidR="006152BF">
              <w:t>3.2</w:t>
            </w:r>
          </w:p>
          <w:p w14:paraId="10869863" w14:textId="391BE07A" w:rsidR="00E726B1" w:rsidRDefault="00E726B1" w:rsidP="00E726B1">
            <w:pPr>
              <w:spacing w:after="0" w:line="240" w:lineRule="auto"/>
            </w:pPr>
            <w:r>
              <w:t>M:</w:t>
            </w:r>
            <w:r w:rsidR="006152BF">
              <w:t>3.3</w:t>
            </w:r>
          </w:p>
          <w:p w14:paraId="1690BC59" w14:textId="49023A7B" w:rsidR="00E726B1" w:rsidRDefault="00E726B1" w:rsidP="00E726B1">
            <w:pPr>
              <w:spacing w:after="0" w:line="240" w:lineRule="auto"/>
            </w:pPr>
            <w:r>
              <w:lastRenderedPageBreak/>
              <w:t>RWM:</w:t>
            </w:r>
            <w:r w:rsidR="006152BF">
              <w:t xml:space="preserve"> 87% outstanding progress </w:t>
            </w:r>
          </w:p>
          <w:p w14:paraId="1EC57B2C" w14:textId="77777777" w:rsidR="006152BF" w:rsidRDefault="006152BF" w:rsidP="00E726B1">
            <w:pPr>
              <w:spacing w:after="0" w:line="240" w:lineRule="auto"/>
            </w:pPr>
          </w:p>
          <w:p w14:paraId="32DB44DE" w14:textId="77777777" w:rsidR="001608F7" w:rsidRPr="00A01F3A" w:rsidRDefault="001608F7" w:rsidP="001608F7">
            <w:pPr>
              <w:spacing w:after="0" w:line="240" w:lineRule="auto"/>
              <w:rPr>
                <w:b/>
              </w:rPr>
            </w:pPr>
            <w:r w:rsidRPr="00A01F3A">
              <w:rPr>
                <w:b/>
              </w:rPr>
              <w:t xml:space="preserve">Pupil Premium </w:t>
            </w:r>
          </w:p>
          <w:p w14:paraId="080349E5" w14:textId="01C9019E" w:rsidR="00E726B1" w:rsidRDefault="00E726B1" w:rsidP="00E726B1">
            <w:pPr>
              <w:spacing w:after="0" w:line="240" w:lineRule="auto"/>
            </w:pPr>
            <w:r>
              <w:t>R:</w:t>
            </w:r>
            <w:r w:rsidR="006152BF">
              <w:t>2.9</w:t>
            </w:r>
          </w:p>
          <w:p w14:paraId="0136876C" w14:textId="4C28FE0A" w:rsidR="00E726B1" w:rsidRDefault="00E726B1" w:rsidP="00E726B1">
            <w:pPr>
              <w:spacing w:after="0" w:line="240" w:lineRule="auto"/>
            </w:pPr>
            <w:r>
              <w:t>W:</w:t>
            </w:r>
            <w:r w:rsidR="006152BF">
              <w:t>3.2</w:t>
            </w:r>
          </w:p>
          <w:p w14:paraId="23F5FAAD" w14:textId="274DC08F" w:rsidR="00E726B1" w:rsidRDefault="00E726B1" w:rsidP="00E726B1">
            <w:pPr>
              <w:spacing w:after="0" w:line="240" w:lineRule="auto"/>
            </w:pPr>
            <w:r>
              <w:t>M:</w:t>
            </w:r>
            <w:r w:rsidR="006152BF">
              <w:t>3.1</w:t>
            </w:r>
          </w:p>
          <w:p w14:paraId="2E9E7A6B" w14:textId="0A22BCD3" w:rsidR="00E726B1" w:rsidRDefault="00E726B1" w:rsidP="00E726B1">
            <w:pPr>
              <w:spacing w:after="0" w:line="240" w:lineRule="auto"/>
            </w:pPr>
            <w:r>
              <w:t>RWM:</w:t>
            </w:r>
            <w:r w:rsidR="006152BF">
              <w:t xml:space="preserve"> 78% outstanding progress </w:t>
            </w:r>
          </w:p>
          <w:p w14:paraId="34F504FA" w14:textId="77777777" w:rsidR="001608F7" w:rsidRDefault="001608F7" w:rsidP="001608F7">
            <w:pPr>
              <w:spacing w:after="0" w:line="240" w:lineRule="auto"/>
            </w:pPr>
          </w:p>
          <w:p w14:paraId="36CCCD47" w14:textId="77777777" w:rsidR="001608F7" w:rsidRDefault="001608F7" w:rsidP="001608F7">
            <w:pPr>
              <w:spacing w:after="0" w:line="240" w:lineRule="auto"/>
            </w:pPr>
          </w:p>
          <w:p w14:paraId="50B28D49" w14:textId="7AB61588" w:rsidR="001608F7" w:rsidRDefault="001608F7" w:rsidP="001E1FD7">
            <w:pPr>
              <w:spacing w:after="0" w:line="240" w:lineRule="auto"/>
              <w:rPr>
                <w:b/>
              </w:rPr>
            </w:pPr>
            <w:r w:rsidRPr="00A01F3A">
              <w:rPr>
                <w:b/>
              </w:rPr>
              <w:t xml:space="preserve">Year 6 </w:t>
            </w:r>
            <w:r w:rsidR="001E1FD7">
              <w:rPr>
                <w:b/>
              </w:rPr>
              <w:t>SATs results</w:t>
            </w:r>
            <w:r w:rsidR="009C6760">
              <w:rPr>
                <w:b/>
              </w:rPr>
              <w:t xml:space="preserve"> 2022-2023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262"/>
            </w:tblGrid>
            <w:tr w:rsidR="001E1FD7" w:rsidRPr="004B4C73" w14:paraId="0A63D009" w14:textId="77777777" w:rsidTr="00BB75BA">
              <w:tc>
                <w:tcPr>
                  <w:tcW w:w="4262" w:type="dxa"/>
                  <w:shd w:val="clear" w:color="auto" w:fill="auto"/>
                </w:tcPr>
                <w:p w14:paraId="4A0678A2" w14:textId="77777777" w:rsidR="001E1FD7" w:rsidRPr="004B4C73" w:rsidRDefault="001E1FD7" w:rsidP="001E1FD7">
                  <w:pPr>
                    <w:rPr>
                      <w:rFonts w:ascii="Calibri" w:hAnsi="Calibri"/>
                      <w:b/>
                      <w:lang w:val="en"/>
                    </w:rPr>
                  </w:pPr>
                  <w:r w:rsidRPr="004B4C73">
                    <w:rPr>
                      <w:rFonts w:ascii="Calibri" w:hAnsi="Calibri"/>
                      <w:b/>
                      <w:lang w:val="en"/>
                    </w:rPr>
                    <w:t>Reading Expected+ for all:</w:t>
                  </w:r>
                </w:p>
                <w:p w14:paraId="754EC25A" w14:textId="77777777" w:rsidR="001E1FD7" w:rsidRPr="004B4C73" w:rsidRDefault="001E1FD7" w:rsidP="001E1FD7">
                  <w:pPr>
                    <w:rPr>
                      <w:rFonts w:ascii="Calibri" w:hAnsi="Calibri"/>
                      <w:lang w:val="en"/>
                    </w:rPr>
                  </w:pPr>
                  <w:r w:rsidRPr="004B4C73">
                    <w:rPr>
                      <w:rFonts w:ascii="Calibri" w:hAnsi="Calibri"/>
                      <w:lang w:val="en"/>
                    </w:rPr>
                    <w:t>Talavera: 85.4%</w:t>
                  </w:r>
                </w:p>
                <w:p w14:paraId="6982FF4A" w14:textId="77777777" w:rsidR="001E1FD7" w:rsidRPr="004B4C73" w:rsidRDefault="001E1FD7" w:rsidP="001E1FD7">
                  <w:pPr>
                    <w:rPr>
                      <w:rFonts w:ascii="Calibri" w:hAnsi="Calibri"/>
                      <w:lang w:val="en"/>
                    </w:rPr>
                  </w:pPr>
                  <w:r w:rsidRPr="004B4C73">
                    <w:rPr>
                      <w:rFonts w:ascii="Calibri" w:hAnsi="Calibri"/>
                      <w:lang w:val="en"/>
                    </w:rPr>
                    <w:t>Hampshire: 75.2%</w:t>
                  </w:r>
                </w:p>
                <w:p w14:paraId="618898D1" w14:textId="77777777" w:rsidR="001E1FD7" w:rsidRPr="004B4C73" w:rsidRDefault="001E1FD7" w:rsidP="001E1FD7">
                  <w:pPr>
                    <w:rPr>
                      <w:rFonts w:ascii="Calibri" w:hAnsi="Calibri"/>
                      <w:b/>
                      <w:lang w:val="en"/>
                    </w:rPr>
                  </w:pPr>
                  <w:r w:rsidRPr="004B4C73">
                    <w:rPr>
                      <w:rFonts w:ascii="Calibri" w:hAnsi="Calibri"/>
                      <w:b/>
                      <w:lang w:val="en"/>
                    </w:rPr>
                    <w:t xml:space="preserve">Reading GDS for all: </w:t>
                  </w:r>
                </w:p>
                <w:p w14:paraId="505B6916" w14:textId="77777777" w:rsidR="001E1FD7" w:rsidRPr="004B4C73" w:rsidRDefault="001E1FD7" w:rsidP="001E1FD7">
                  <w:pPr>
                    <w:rPr>
                      <w:rFonts w:ascii="Calibri" w:hAnsi="Calibri"/>
                      <w:lang w:val="en"/>
                    </w:rPr>
                  </w:pPr>
                  <w:r w:rsidRPr="004B4C73">
                    <w:rPr>
                      <w:rFonts w:ascii="Calibri" w:hAnsi="Calibri"/>
                      <w:lang w:val="en"/>
                    </w:rPr>
                    <w:t>Talavera: 27%</w:t>
                  </w:r>
                </w:p>
                <w:p w14:paraId="5DDB3EB1" w14:textId="77777777" w:rsidR="001E1FD7" w:rsidRPr="004B4C73" w:rsidRDefault="001E1FD7" w:rsidP="001E1FD7">
                  <w:pPr>
                    <w:rPr>
                      <w:rFonts w:ascii="Calibri" w:hAnsi="Calibri"/>
                    </w:rPr>
                  </w:pPr>
                  <w:r w:rsidRPr="004B4C73">
                    <w:rPr>
                      <w:rFonts w:ascii="Calibri" w:hAnsi="Calibri"/>
                    </w:rPr>
                    <w:t>Hampshire: 28.4%</w:t>
                  </w:r>
                </w:p>
                <w:p w14:paraId="3F00F400" w14:textId="77777777" w:rsidR="001E1FD7" w:rsidRPr="004B4C73" w:rsidRDefault="001E1FD7" w:rsidP="001E1FD7">
                  <w:pPr>
                    <w:rPr>
                      <w:rFonts w:ascii="Calibri" w:hAnsi="Calibri"/>
                      <w:b/>
                    </w:rPr>
                  </w:pPr>
                  <w:r w:rsidRPr="004B4C73">
                    <w:rPr>
                      <w:rFonts w:ascii="Calibri" w:hAnsi="Calibri"/>
                      <w:b/>
                    </w:rPr>
                    <w:t>Average scaled score for all:</w:t>
                  </w:r>
                </w:p>
                <w:p w14:paraId="229D8CD4" w14:textId="77777777" w:rsidR="001E1FD7" w:rsidRPr="004B4C73" w:rsidRDefault="001E1FD7" w:rsidP="001E1FD7">
                  <w:pPr>
                    <w:rPr>
                      <w:rFonts w:ascii="Calibri" w:hAnsi="Calibri"/>
                    </w:rPr>
                  </w:pPr>
                  <w:r w:rsidRPr="004B4C73">
                    <w:rPr>
                      <w:rFonts w:ascii="Calibri" w:hAnsi="Calibri"/>
                    </w:rPr>
                    <w:t>Talavera: 105.8</w:t>
                  </w:r>
                </w:p>
                <w:p w14:paraId="113058EA" w14:textId="77777777" w:rsidR="001E1FD7" w:rsidRPr="004B4C73" w:rsidRDefault="001E1FD7" w:rsidP="001E1FD7">
                  <w:pPr>
                    <w:rPr>
                      <w:rFonts w:ascii="Calibri" w:hAnsi="Calibri"/>
                      <w:lang w:val="en"/>
                    </w:rPr>
                  </w:pPr>
                  <w:r w:rsidRPr="004B4C73">
                    <w:rPr>
                      <w:rFonts w:ascii="Calibri" w:hAnsi="Calibri"/>
                    </w:rPr>
                    <w:t>Hampshire: 105</w:t>
                  </w:r>
                </w:p>
              </w:tc>
              <w:tc>
                <w:tcPr>
                  <w:tcW w:w="4262" w:type="dxa"/>
                  <w:shd w:val="clear" w:color="auto" w:fill="auto"/>
                </w:tcPr>
                <w:p w14:paraId="06CFCFD2" w14:textId="77777777" w:rsidR="001E1FD7" w:rsidRPr="004B4C73" w:rsidRDefault="001E1FD7" w:rsidP="001E1FD7">
                  <w:pPr>
                    <w:rPr>
                      <w:rFonts w:ascii="Calibri" w:hAnsi="Calibri"/>
                      <w:b/>
                      <w:lang w:val="en"/>
                    </w:rPr>
                  </w:pPr>
                  <w:r w:rsidRPr="004B4C73">
                    <w:rPr>
                      <w:rFonts w:ascii="Calibri" w:hAnsi="Calibri"/>
                      <w:b/>
                      <w:lang w:val="en"/>
                    </w:rPr>
                    <w:t>Reading Expected+ for PP:</w:t>
                  </w:r>
                </w:p>
                <w:p w14:paraId="6D64515A" w14:textId="77777777" w:rsidR="001E1FD7" w:rsidRPr="004B4C73" w:rsidRDefault="001E1FD7" w:rsidP="001E1FD7">
                  <w:pPr>
                    <w:rPr>
                      <w:rFonts w:ascii="Calibri" w:hAnsi="Calibri"/>
                      <w:lang w:val="en"/>
                    </w:rPr>
                  </w:pPr>
                  <w:r w:rsidRPr="004B4C73">
                    <w:rPr>
                      <w:rFonts w:ascii="Calibri" w:hAnsi="Calibri"/>
                      <w:lang w:val="en"/>
                    </w:rPr>
                    <w:t>Talavera: 83.3%</w:t>
                  </w:r>
                </w:p>
                <w:p w14:paraId="3C91CE06" w14:textId="77777777" w:rsidR="001E1FD7" w:rsidRPr="004B4C73" w:rsidRDefault="001E1FD7" w:rsidP="001E1FD7">
                  <w:pPr>
                    <w:rPr>
                      <w:rFonts w:ascii="Calibri" w:hAnsi="Calibri"/>
                      <w:lang w:val="en"/>
                    </w:rPr>
                  </w:pPr>
                  <w:r w:rsidRPr="004B4C73">
                    <w:rPr>
                      <w:rFonts w:ascii="Calibri" w:hAnsi="Calibri"/>
                      <w:lang w:val="en"/>
                    </w:rPr>
                    <w:t>Hampshire: 56.3%</w:t>
                  </w:r>
                </w:p>
                <w:p w14:paraId="40999E69" w14:textId="77777777" w:rsidR="001E1FD7" w:rsidRPr="004B4C73" w:rsidRDefault="001E1FD7" w:rsidP="001E1FD7">
                  <w:pPr>
                    <w:rPr>
                      <w:rFonts w:ascii="Calibri" w:hAnsi="Calibri"/>
                      <w:b/>
                      <w:lang w:val="en"/>
                    </w:rPr>
                  </w:pPr>
                  <w:r w:rsidRPr="004B4C73">
                    <w:rPr>
                      <w:rFonts w:ascii="Calibri" w:hAnsi="Calibri"/>
                      <w:b/>
                      <w:lang w:val="en"/>
                    </w:rPr>
                    <w:t>Reading GDS for PP:</w:t>
                  </w:r>
                </w:p>
                <w:p w14:paraId="605F0101" w14:textId="77777777" w:rsidR="001E1FD7" w:rsidRPr="004B4C73" w:rsidRDefault="001E1FD7" w:rsidP="001E1FD7">
                  <w:pPr>
                    <w:rPr>
                      <w:rFonts w:ascii="Calibri" w:hAnsi="Calibri"/>
                      <w:lang w:val="en"/>
                    </w:rPr>
                  </w:pPr>
                  <w:r w:rsidRPr="004B4C73">
                    <w:rPr>
                      <w:rFonts w:ascii="Calibri" w:hAnsi="Calibri"/>
                      <w:lang w:val="en"/>
                    </w:rPr>
                    <w:t>Talavera: 16.7%</w:t>
                  </w:r>
                </w:p>
                <w:p w14:paraId="37B65B8E" w14:textId="77777777" w:rsidR="001E1FD7" w:rsidRPr="004B4C73" w:rsidRDefault="001E1FD7" w:rsidP="001E1FD7">
                  <w:pPr>
                    <w:rPr>
                      <w:rFonts w:ascii="Calibri" w:hAnsi="Calibri"/>
                      <w:lang w:val="en"/>
                    </w:rPr>
                  </w:pPr>
                  <w:r w:rsidRPr="004B4C73">
                    <w:rPr>
                      <w:rFonts w:ascii="Calibri" w:hAnsi="Calibri"/>
                      <w:lang w:val="en"/>
                    </w:rPr>
                    <w:t>Hampshire: 13.9%</w:t>
                  </w:r>
                </w:p>
                <w:p w14:paraId="69E32868" w14:textId="77777777" w:rsidR="001E1FD7" w:rsidRPr="004B4C73" w:rsidRDefault="001E1FD7" w:rsidP="001E1FD7">
                  <w:pPr>
                    <w:rPr>
                      <w:rFonts w:ascii="Calibri" w:hAnsi="Calibri"/>
                      <w:b/>
                      <w:lang w:val="en"/>
                    </w:rPr>
                  </w:pPr>
                  <w:r w:rsidRPr="004B4C73">
                    <w:rPr>
                      <w:rFonts w:ascii="Calibri" w:hAnsi="Calibri"/>
                      <w:b/>
                      <w:lang w:val="en"/>
                    </w:rPr>
                    <w:t>Average scaled score for PP:</w:t>
                  </w:r>
                </w:p>
                <w:p w14:paraId="4A92051B" w14:textId="77777777" w:rsidR="001E1FD7" w:rsidRPr="004B4C73" w:rsidRDefault="001E1FD7" w:rsidP="001E1FD7">
                  <w:pPr>
                    <w:rPr>
                      <w:rFonts w:ascii="Calibri" w:hAnsi="Calibri"/>
                      <w:lang w:val="en"/>
                    </w:rPr>
                  </w:pPr>
                  <w:r w:rsidRPr="004B4C73">
                    <w:rPr>
                      <w:rFonts w:ascii="Calibri" w:hAnsi="Calibri"/>
                      <w:lang w:val="en"/>
                    </w:rPr>
                    <w:t>Talavera: 104.8</w:t>
                  </w:r>
                </w:p>
                <w:p w14:paraId="5EDAC927" w14:textId="77777777" w:rsidR="001E1FD7" w:rsidRPr="004B4C73" w:rsidRDefault="001E1FD7" w:rsidP="001E1FD7">
                  <w:pPr>
                    <w:rPr>
                      <w:rFonts w:ascii="Calibri" w:hAnsi="Calibri"/>
                      <w:lang w:val="en"/>
                    </w:rPr>
                  </w:pPr>
                  <w:r w:rsidRPr="004B4C73">
                    <w:rPr>
                      <w:rFonts w:ascii="Calibri" w:hAnsi="Calibri"/>
                      <w:lang w:val="en"/>
                    </w:rPr>
                    <w:t>Hampshire: 101.2</w:t>
                  </w:r>
                </w:p>
              </w:tc>
            </w:tr>
            <w:tr w:rsidR="001E1FD7" w:rsidRPr="004B4C73" w14:paraId="0B6379C0" w14:textId="77777777" w:rsidTr="00BB75BA">
              <w:tc>
                <w:tcPr>
                  <w:tcW w:w="4262" w:type="dxa"/>
                  <w:shd w:val="clear" w:color="auto" w:fill="auto"/>
                </w:tcPr>
                <w:p w14:paraId="3230AE34" w14:textId="77777777" w:rsidR="001E1FD7" w:rsidRPr="004B4C73" w:rsidRDefault="001E1FD7" w:rsidP="001E1FD7">
                  <w:pPr>
                    <w:rPr>
                      <w:rFonts w:ascii="Calibri" w:hAnsi="Calibri"/>
                      <w:b/>
                      <w:lang w:val="en"/>
                    </w:rPr>
                  </w:pPr>
                  <w:proofErr w:type="spellStart"/>
                  <w:r w:rsidRPr="004B4C73">
                    <w:rPr>
                      <w:rFonts w:ascii="Calibri" w:hAnsi="Calibri"/>
                      <w:b/>
                      <w:lang w:val="en"/>
                    </w:rPr>
                    <w:t>Maths</w:t>
                  </w:r>
                  <w:proofErr w:type="spellEnd"/>
                  <w:r w:rsidRPr="004B4C73">
                    <w:rPr>
                      <w:rFonts w:ascii="Calibri" w:hAnsi="Calibri"/>
                      <w:b/>
                      <w:lang w:val="en"/>
                    </w:rPr>
                    <w:t xml:space="preserve"> Expected+ for all:</w:t>
                  </w:r>
                </w:p>
                <w:p w14:paraId="1097DEEE" w14:textId="77777777" w:rsidR="001E1FD7" w:rsidRPr="004B4C73" w:rsidRDefault="001E1FD7" w:rsidP="001E1FD7">
                  <w:pPr>
                    <w:rPr>
                      <w:rFonts w:ascii="Calibri" w:hAnsi="Calibri"/>
                      <w:lang w:val="en"/>
                    </w:rPr>
                  </w:pPr>
                  <w:r w:rsidRPr="004B4C73">
                    <w:rPr>
                      <w:rFonts w:ascii="Calibri" w:hAnsi="Calibri"/>
                      <w:lang w:val="en"/>
                    </w:rPr>
                    <w:t>Talavera: 86.5%</w:t>
                  </w:r>
                </w:p>
                <w:p w14:paraId="2D50025D" w14:textId="77777777" w:rsidR="001E1FD7" w:rsidRPr="004B4C73" w:rsidRDefault="001E1FD7" w:rsidP="001E1FD7">
                  <w:pPr>
                    <w:rPr>
                      <w:rFonts w:ascii="Calibri" w:hAnsi="Calibri"/>
                      <w:lang w:val="en"/>
                    </w:rPr>
                  </w:pPr>
                  <w:r w:rsidRPr="004B4C73">
                    <w:rPr>
                      <w:rFonts w:ascii="Calibri" w:hAnsi="Calibri"/>
                      <w:lang w:val="en"/>
                    </w:rPr>
                    <w:t>Hampshire: 71.8%</w:t>
                  </w:r>
                </w:p>
                <w:p w14:paraId="71778293" w14:textId="77777777" w:rsidR="001E1FD7" w:rsidRPr="004B4C73" w:rsidRDefault="001E1FD7" w:rsidP="001E1FD7">
                  <w:pPr>
                    <w:rPr>
                      <w:rFonts w:ascii="Calibri" w:hAnsi="Calibri"/>
                      <w:b/>
                      <w:lang w:val="en"/>
                    </w:rPr>
                  </w:pPr>
                  <w:proofErr w:type="spellStart"/>
                  <w:r w:rsidRPr="004B4C73">
                    <w:rPr>
                      <w:rFonts w:ascii="Calibri" w:hAnsi="Calibri"/>
                      <w:b/>
                      <w:lang w:val="en"/>
                    </w:rPr>
                    <w:t>Maths</w:t>
                  </w:r>
                  <w:proofErr w:type="spellEnd"/>
                  <w:r w:rsidRPr="004B4C73">
                    <w:rPr>
                      <w:rFonts w:ascii="Calibri" w:hAnsi="Calibri"/>
                      <w:b/>
                      <w:lang w:val="en"/>
                    </w:rPr>
                    <w:t xml:space="preserve"> GDS for all: </w:t>
                  </w:r>
                </w:p>
                <w:p w14:paraId="10D9249C" w14:textId="77777777" w:rsidR="001E1FD7" w:rsidRPr="004B4C73" w:rsidRDefault="001E1FD7" w:rsidP="001E1FD7">
                  <w:pPr>
                    <w:rPr>
                      <w:rFonts w:ascii="Calibri" w:hAnsi="Calibri"/>
                      <w:lang w:val="en"/>
                    </w:rPr>
                  </w:pPr>
                  <w:r w:rsidRPr="004B4C73">
                    <w:rPr>
                      <w:rFonts w:ascii="Calibri" w:hAnsi="Calibri"/>
                      <w:lang w:val="en"/>
                    </w:rPr>
                    <w:t>Talavera: 25.8%</w:t>
                  </w:r>
                </w:p>
                <w:p w14:paraId="755E3B07" w14:textId="77777777" w:rsidR="001E1FD7" w:rsidRPr="004B4C73" w:rsidRDefault="001E1FD7" w:rsidP="001E1FD7">
                  <w:pPr>
                    <w:rPr>
                      <w:rFonts w:ascii="Calibri" w:hAnsi="Calibri"/>
                    </w:rPr>
                  </w:pPr>
                  <w:r w:rsidRPr="004B4C73">
                    <w:rPr>
                      <w:rFonts w:ascii="Calibri" w:hAnsi="Calibri"/>
                    </w:rPr>
                    <w:t>Hampshire: 21.9%</w:t>
                  </w:r>
                </w:p>
                <w:p w14:paraId="3B0B6AE3" w14:textId="77777777" w:rsidR="001E1FD7" w:rsidRPr="004B4C73" w:rsidRDefault="001E1FD7" w:rsidP="001E1FD7">
                  <w:pPr>
                    <w:rPr>
                      <w:rFonts w:ascii="Calibri" w:hAnsi="Calibri"/>
                      <w:b/>
                    </w:rPr>
                  </w:pPr>
                  <w:r w:rsidRPr="004B4C73">
                    <w:rPr>
                      <w:rFonts w:ascii="Calibri" w:hAnsi="Calibri"/>
                      <w:b/>
                    </w:rPr>
                    <w:t>Average scaled score for all:</w:t>
                  </w:r>
                </w:p>
                <w:p w14:paraId="40105D4F" w14:textId="77777777" w:rsidR="001E1FD7" w:rsidRPr="004B4C73" w:rsidRDefault="001E1FD7" w:rsidP="001E1FD7">
                  <w:pPr>
                    <w:rPr>
                      <w:rFonts w:ascii="Calibri" w:hAnsi="Calibri"/>
                    </w:rPr>
                  </w:pPr>
                  <w:r w:rsidRPr="004B4C73">
                    <w:rPr>
                      <w:rFonts w:ascii="Calibri" w:hAnsi="Calibri"/>
                    </w:rPr>
                    <w:t>Talavera: 105.2</w:t>
                  </w:r>
                </w:p>
                <w:p w14:paraId="4ED8672E" w14:textId="77777777" w:rsidR="001E1FD7" w:rsidRPr="004B4C73" w:rsidRDefault="001E1FD7" w:rsidP="001E1FD7">
                  <w:pPr>
                    <w:rPr>
                      <w:rFonts w:ascii="Calibri" w:hAnsi="Calibri"/>
                      <w:b/>
                      <w:lang w:val="en"/>
                    </w:rPr>
                  </w:pPr>
                  <w:r w:rsidRPr="004B4C73">
                    <w:rPr>
                      <w:rFonts w:ascii="Calibri" w:hAnsi="Calibri"/>
                    </w:rPr>
                    <w:t>Hampshire: 103.8</w:t>
                  </w:r>
                </w:p>
              </w:tc>
              <w:tc>
                <w:tcPr>
                  <w:tcW w:w="4262" w:type="dxa"/>
                  <w:shd w:val="clear" w:color="auto" w:fill="auto"/>
                </w:tcPr>
                <w:p w14:paraId="5EFB347D" w14:textId="77777777" w:rsidR="001E1FD7" w:rsidRPr="004B4C73" w:rsidRDefault="001E1FD7" w:rsidP="001E1FD7">
                  <w:pPr>
                    <w:rPr>
                      <w:rFonts w:ascii="Calibri" w:hAnsi="Calibri"/>
                      <w:b/>
                      <w:lang w:val="en"/>
                    </w:rPr>
                  </w:pPr>
                  <w:proofErr w:type="spellStart"/>
                  <w:r w:rsidRPr="004B4C73">
                    <w:rPr>
                      <w:rFonts w:ascii="Calibri" w:hAnsi="Calibri"/>
                      <w:b/>
                      <w:lang w:val="en"/>
                    </w:rPr>
                    <w:t>Maths</w:t>
                  </w:r>
                  <w:proofErr w:type="spellEnd"/>
                  <w:r w:rsidRPr="004B4C73">
                    <w:rPr>
                      <w:rFonts w:ascii="Calibri" w:hAnsi="Calibri"/>
                      <w:b/>
                      <w:lang w:val="en"/>
                    </w:rPr>
                    <w:t xml:space="preserve"> Expected+ for PP:</w:t>
                  </w:r>
                </w:p>
                <w:p w14:paraId="66198503" w14:textId="77777777" w:rsidR="001E1FD7" w:rsidRPr="004B4C73" w:rsidRDefault="001E1FD7" w:rsidP="001E1FD7">
                  <w:pPr>
                    <w:rPr>
                      <w:rFonts w:ascii="Calibri" w:hAnsi="Calibri"/>
                      <w:lang w:val="en"/>
                    </w:rPr>
                  </w:pPr>
                  <w:r w:rsidRPr="004B4C73">
                    <w:rPr>
                      <w:rFonts w:ascii="Calibri" w:hAnsi="Calibri"/>
                      <w:lang w:val="en"/>
                    </w:rPr>
                    <w:t>Talavera: 66.7%</w:t>
                  </w:r>
                </w:p>
                <w:p w14:paraId="7C10A99D" w14:textId="77777777" w:rsidR="001E1FD7" w:rsidRPr="004B4C73" w:rsidRDefault="001E1FD7" w:rsidP="001E1FD7">
                  <w:pPr>
                    <w:rPr>
                      <w:rFonts w:ascii="Calibri" w:hAnsi="Calibri"/>
                      <w:lang w:val="en"/>
                    </w:rPr>
                  </w:pPr>
                  <w:r w:rsidRPr="004B4C73">
                    <w:rPr>
                      <w:rFonts w:ascii="Calibri" w:hAnsi="Calibri"/>
                      <w:lang w:val="en"/>
                    </w:rPr>
                    <w:t>Hampshire: 50.2%</w:t>
                  </w:r>
                </w:p>
                <w:p w14:paraId="2647F0F6" w14:textId="77777777" w:rsidR="001E1FD7" w:rsidRPr="004B4C73" w:rsidRDefault="001E1FD7" w:rsidP="001E1FD7">
                  <w:pPr>
                    <w:rPr>
                      <w:rFonts w:ascii="Calibri" w:hAnsi="Calibri"/>
                      <w:b/>
                      <w:lang w:val="en"/>
                    </w:rPr>
                  </w:pPr>
                  <w:proofErr w:type="spellStart"/>
                  <w:r w:rsidRPr="004B4C73">
                    <w:rPr>
                      <w:rFonts w:ascii="Calibri" w:hAnsi="Calibri"/>
                      <w:b/>
                      <w:lang w:val="en"/>
                    </w:rPr>
                    <w:t>Maths</w:t>
                  </w:r>
                  <w:proofErr w:type="spellEnd"/>
                  <w:r w:rsidRPr="004B4C73">
                    <w:rPr>
                      <w:rFonts w:ascii="Calibri" w:hAnsi="Calibri"/>
                      <w:b/>
                      <w:lang w:val="en"/>
                    </w:rPr>
                    <w:t xml:space="preserve"> GDS for PP: </w:t>
                  </w:r>
                </w:p>
                <w:p w14:paraId="30F3C9D6" w14:textId="77777777" w:rsidR="001E1FD7" w:rsidRPr="004B4C73" w:rsidRDefault="001E1FD7" w:rsidP="001E1FD7">
                  <w:pPr>
                    <w:rPr>
                      <w:rFonts w:ascii="Calibri" w:hAnsi="Calibri"/>
                      <w:lang w:val="en"/>
                    </w:rPr>
                  </w:pPr>
                  <w:r w:rsidRPr="004B4C73">
                    <w:rPr>
                      <w:rFonts w:ascii="Calibri" w:hAnsi="Calibri"/>
                      <w:lang w:val="en"/>
                    </w:rPr>
                    <w:t>Talavera: 16.7%</w:t>
                  </w:r>
                </w:p>
                <w:p w14:paraId="1392E0A0" w14:textId="77777777" w:rsidR="001E1FD7" w:rsidRPr="004B4C73" w:rsidRDefault="001E1FD7" w:rsidP="001E1FD7">
                  <w:pPr>
                    <w:rPr>
                      <w:rFonts w:ascii="Calibri" w:hAnsi="Calibri"/>
                      <w:lang w:val="en"/>
                    </w:rPr>
                  </w:pPr>
                  <w:r w:rsidRPr="004B4C73">
                    <w:rPr>
                      <w:rFonts w:ascii="Calibri" w:hAnsi="Calibri"/>
                      <w:lang w:val="en"/>
                    </w:rPr>
                    <w:t>Hampshire: 7.9%</w:t>
                  </w:r>
                </w:p>
                <w:p w14:paraId="04C0115A" w14:textId="77777777" w:rsidR="001E1FD7" w:rsidRPr="004B4C73" w:rsidRDefault="001E1FD7" w:rsidP="001E1FD7">
                  <w:pPr>
                    <w:rPr>
                      <w:rFonts w:ascii="Calibri" w:hAnsi="Calibri"/>
                      <w:b/>
                      <w:lang w:val="en"/>
                    </w:rPr>
                  </w:pPr>
                  <w:r w:rsidRPr="004B4C73">
                    <w:rPr>
                      <w:rFonts w:ascii="Calibri" w:hAnsi="Calibri"/>
                      <w:b/>
                      <w:lang w:val="en"/>
                    </w:rPr>
                    <w:t>Average scaled score for PP:</w:t>
                  </w:r>
                </w:p>
                <w:p w14:paraId="57665826" w14:textId="77777777" w:rsidR="001E1FD7" w:rsidRPr="004B4C73" w:rsidRDefault="001E1FD7" w:rsidP="001E1FD7">
                  <w:pPr>
                    <w:rPr>
                      <w:rFonts w:ascii="Calibri" w:hAnsi="Calibri"/>
                      <w:lang w:val="en"/>
                    </w:rPr>
                  </w:pPr>
                  <w:r w:rsidRPr="004B4C73">
                    <w:rPr>
                      <w:rFonts w:ascii="Calibri" w:hAnsi="Calibri"/>
                      <w:lang w:val="en"/>
                    </w:rPr>
                    <w:t>Talavera: 102.7</w:t>
                  </w:r>
                </w:p>
                <w:p w14:paraId="0C509B53" w14:textId="77777777" w:rsidR="001E1FD7" w:rsidRPr="004B4C73" w:rsidRDefault="001E1FD7" w:rsidP="001E1FD7">
                  <w:pPr>
                    <w:rPr>
                      <w:rFonts w:ascii="Calibri" w:hAnsi="Calibri"/>
                      <w:lang w:val="en"/>
                    </w:rPr>
                  </w:pPr>
                  <w:r w:rsidRPr="004B4C73">
                    <w:rPr>
                      <w:rFonts w:ascii="Calibri" w:hAnsi="Calibri"/>
                      <w:lang w:val="en"/>
                    </w:rPr>
                    <w:t>Hampshire: 99.6</w:t>
                  </w:r>
                </w:p>
              </w:tc>
            </w:tr>
            <w:tr w:rsidR="001E1FD7" w:rsidRPr="004B4C73" w14:paraId="2134603B" w14:textId="77777777" w:rsidTr="00BB75BA">
              <w:tc>
                <w:tcPr>
                  <w:tcW w:w="4262" w:type="dxa"/>
                  <w:shd w:val="clear" w:color="auto" w:fill="auto"/>
                </w:tcPr>
                <w:p w14:paraId="02426FE1" w14:textId="77777777" w:rsidR="001E1FD7" w:rsidRPr="004B4C73" w:rsidRDefault="001E1FD7" w:rsidP="001E1FD7">
                  <w:pPr>
                    <w:rPr>
                      <w:rFonts w:ascii="Calibri" w:hAnsi="Calibri"/>
                      <w:b/>
                      <w:lang w:val="en"/>
                    </w:rPr>
                  </w:pPr>
                  <w:r w:rsidRPr="004B4C73">
                    <w:rPr>
                      <w:rFonts w:ascii="Calibri" w:hAnsi="Calibri"/>
                      <w:b/>
                      <w:lang w:val="en"/>
                    </w:rPr>
                    <w:t>GPS Expected+ for all:</w:t>
                  </w:r>
                </w:p>
                <w:p w14:paraId="49CAB5E6" w14:textId="77777777" w:rsidR="001E1FD7" w:rsidRPr="004B4C73" w:rsidRDefault="001E1FD7" w:rsidP="001E1FD7">
                  <w:pPr>
                    <w:rPr>
                      <w:rFonts w:ascii="Calibri" w:hAnsi="Calibri"/>
                      <w:lang w:val="en"/>
                    </w:rPr>
                  </w:pPr>
                  <w:r w:rsidRPr="004B4C73">
                    <w:rPr>
                      <w:rFonts w:ascii="Calibri" w:hAnsi="Calibri"/>
                      <w:lang w:val="en"/>
                    </w:rPr>
                    <w:lastRenderedPageBreak/>
                    <w:t>Talavera: 86.5%</w:t>
                  </w:r>
                </w:p>
                <w:p w14:paraId="00B10404" w14:textId="77777777" w:rsidR="001E1FD7" w:rsidRPr="004B4C73" w:rsidRDefault="001E1FD7" w:rsidP="001E1FD7">
                  <w:pPr>
                    <w:rPr>
                      <w:rFonts w:ascii="Calibri" w:hAnsi="Calibri"/>
                      <w:lang w:val="en"/>
                    </w:rPr>
                  </w:pPr>
                  <w:r w:rsidRPr="004B4C73">
                    <w:rPr>
                      <w:rFonts w:ascii="Calibri" w:hAnsi="Calibri"/>
                      <w:lang w:val="en"/>
                    </w:rPr>
                    <w:t>Hampshire: 72.2%</w:t>
                  </w:r>
                </w:p>
                <w:p w14:paraId="21F3AE33" w14:textId="77777777" w:rsidR="001E1FD7" w:rsidRPr="004B4C73" w:rsidRDefault="001E1FD7" w:rsidP="001E1FD7">
                  <w:pPr>
                    <w:rPr>
                      <w:rFonts w:ascii="Calibri" w:hAnsi="Calibri"/>
                      <w:b/>
                      <w:lang w:val="en"/>
                    </w:rPr>
                  </w:pPr>
                  <w:r w:rsidRPr="004B4C73">
                    <w:rPr>
                      <w:rFonts w:ascii="Calibri" w:hAnsi="Calibri"/>
                      <w:b/>
                      <w:lang w:val="en"/>
                    </w:rPr>
                    <w:t xml:space="preserve">GPS GDS for all: </w:t>
                  </w:r>
                </w:p>
                <w:p w14:paraId="1C6E9C78" w14:textId="77777777" w:rsidR="001E1FD7" w:rsidRPr="004B4C73" w:rsidRDefault="001E1FD7" w:rsidP="001E1FD7">
                  <w:pPr>
                    <w:rPr>
                      <w:rFonts w:ascii="Calibri" w:hAnsi="Calibri"/>
                      <w:lang w:val="en"/>
                    </w:rPr>
                  </w:pPr>
                  <w:r w:rsidRPr="004B4C73">
                    <w:rPr>
                      <w:rFonts w:ascii="Calibri" w:hAnsi="Calibri"/>
                      <w:lang w:val="en"/>
                    </w:rPr>
                    <w:t>Talavera: 42.7%</w:t>
                  </w:r>
                </w:p>
                <w:p w14:paraId="5A756093" w14:textId="77777777" w:rsidR="001E1FD7" w:rsidRPr="004B4C73" w:rsidRDefault="001E1FD7" w:rsidP="001E1FD7">
                  <w:pPr>
                    <w:rPr>
                      <w:rFonts w:ascii="Calibri" w:hAnsi="Calibri"/>
                    </w:rPr>
                  </w:pPr>
                  <w:r w:rsidRPr="004B4C73">
                    <w:rPr>
                      <w:rFonts w:ascii="Calibri" w:hAnsi="Calibri"/>
                    </w:rPr>
                    <w:t>Hampshire: 27%</w:t>
                  </w:r>
                </w:p>
                <w:p w14:paraId="6406D9B4" w14:textId="77777777" w:rsidR="001E1FD7" w:rsidRPr="004B4C73" w:rsidRDefault="001E1FD7" w:rsidP="001E1FD7">
                  <w:pPr>
                    <w:rPr>
                      <w:rFonts w:ascii="Calibri" w:hAnsi="Calibri"/>
                      <w:b/>
                    </w:rPr>
                  </w:pPr>
                  <w:r w:rsidRPr="004B4C73">
                    <w:rPr>
                      <w:rFonts w:ascii="Calibri" w:hAnsi="Calibri"/>
                      <w:b/>
                    </w:rPr>
                    <w:t>Average scaled score for all:</w:t>
                  </w:r>
                </w:p>
                <w:p w14:paraId="75DABEEE" w14:textId="77777777" w:rsidR="001E1FD7" w:rsidRPr="004B4C73" w:rsidRDefault="001E1FD7" w:rsidP="001E1FD7">
                  <w:pPr>
                    <w:rPr>
                      <w:rFonts w:ascii="Calibri" w:hAnsi="Calibri"/>
                    </w:rPr>
                  </w:pPr>
                  <w:r w:rsidRPr="004B4C73">
                    <w:rPr>
                      <w:rFonts w:ascii="Calibri" w:hAnsi="Calibri"/>
                    </w:rPr>
                    <w:t>Talavera: 108</w:t>
                  </w:r>
                </w:p>
                <w:p w14:paraId="63DBA9EB" w14:textId="77777777" w:rsidR="001E1FD7" w:rsidRPr="004B4C73" w:rsidRDefault="001E1FD7" w:rsidP="001E1FD7">
                  <w:pPr>
                    <w:rPr>
                      <w:rFonts w:ascii="Calibri" w:hAnsi="Calibri"/>
                      <w:b/>
                      <w:lang w:val="en"/>
                    </w:rPr>
                  </w:pPr>
                  <w:r w:rsidRPr="004B4C73">
                    <w:rPr>
                      <w:rFonts w:ascii="Calibri" w:hAnsi="Calibri"/>
                    </w:rPr>
                    <w:t>Hampshire: 104.8</w:t>
                  </w:r>
                </w:p>
              </w:tc>
              <w:tc>
                <w:tcPr>
                  <w:tcW w:w="4262" w:type="dxa"/>
                  <w:shd w:val="clear" w:color="auto" w:fill="auto"/>
                </w:tcPr>
                <w:p w14:paraId="7D128724" w14:textId="77777777" w:rsidR="001E1FD7" w:rsidRPr="004B4C73" w:rsidRDefault="001E1FD7" w:rsidP="001E1FD7">
                  <w:pPr>
                    <w:rPr>
                      <w:rFonts w:ascii="Calibri" w:hAnsi="Calibri"/>
                      <w:b/>
                      <w:lang w:val="en"/>
                    </w:rPr>
                  </w:pPr>
                  <w:r w:rsidRPr="004B4C73">
                    <w:rPr>
                      <w:rFonts w:ascii="Calibri" w:hAnsi="Calibri"/>
                      <w:b/>
                      <w:lang w:val="en"/>
                    </w:rPr>
                    <w:lastRenderedPageBreak/>
                    <w:t>G PS Expected+ for PP:</w:t>
                  </w:r>
                </w:p>
                <w:p w14:paraId="4AD76A10" w14:textId="77777777" w:rsidR="001E1FD7" w:rsidRPr="004B4C73" w:rsidRDefault="001E1FD7" w:rsidP="001E1FD7">
                  <w:pPr>
                    <w:rPr>
                      <w:rFonts w:ascii="Calibri" w:hAnsi="Calibri"/>
                      <w:lang w:val="en"/>
                    </w:rPr>
                  </w:pPr>
                  <w:r w:rsidRPr="004B4C73">
                    <w:rPr>
                      <w:rFonts w:ascii="Calibri" w:hAnsi="Calibri"/>
                      <w:lang w:val="en"/>
                    </w:rPr>
                    <w:lastRenderedPageBreak/>
                    <w:t>Talavera: 66.7%</w:t>
                  </w:r>
                </w:p>
                <w:p w14:paraId="450CB690" w14:textId="77777777" w:rsidR="001E1FD7" w:rsidRPr="004B4C73" w:rsidRDefault="001E1FD7" w:rsidP="001E1FD7">
                  <w:pPr>
                    <w:rPr>
                      <w:rFonts w:ascii="Calibri" w:hAnsi="Calibri"/>
                      <w:lang w:val="en"/>
                    </w:rPr>
                  </w:pPr>
                  <w:r w:rsidRPr="004B4C73">
                    <w:rPr>
                      <w:rFonts w:ascii="Calibri" w:hAnsi="Calibri"/>
                      <w:lang w:val="en"/>
                    </w:rPr>
                    <w:t>Hampshire: 50.4%</w:t>
                  </w:r>
                </w:p>
                <w:p w14:paraId="13C4887C" w14:textId="77777777" w:rsidR="001E1FD7" w:rsidRPr="004B4C73" w:rsidRDefault="001E1FD7" w:rsidP="001E1FD7">
                  <w:pPr>
                    <w:rPr>
                      <w:rFonts w:ascii="Calibri" w:hAnsi="Calibri"/>
                      <w:b/>
                      <w:lang w:val="en"/>
                    </w:rPr>
                  </w:pPr>
                  <w:r w:rsidRPr="004B4C73">
                    <w:rPr>
                      <w:rFonts w:ascii="Calibri" w:hAnsi="Calibri"/>
                      <w:b/>
                      <w:lang w:val="en"/>
                    </w:rPr>
                    <w:t xml:space="preserve">GPS GDS for PP: </w:t>
                  </w:r>
                </w:p>
                <w:p w14:paraId="75B4AC2C" w14:textId="77777777" w:rsidR="001E1FD7" w:rsidRPr="004B4C73" w:rsidRDefault="001E1FD7" w:rsidP="001E1FD7">
                  <w:pPr>
                    <w:rPr>
                      <w:rFonts w:ascii="Calibri" w:hAnsi="Calibri"/>
                      <w:lang w:val="en"/>
                    </w:rPr>
                  </w:pPr>
                  <w:r w:rsidRPr="004B4C73">
                    <w:rPr>
                      <w:rFonts w:ascii="Calibri" w:hAnsi="Calibri"/>
                      <w:lang w:val="en"/>
                    </w:rPr>
                    <w:t>Talavera: 25%</w:t>
                  </w:r>
                </w:p>
                <w:p w14:paraId="2F3E1DDB" w14:textId="77777777" w:rsidR="001E1FD7" w:rsidRPr="004B4C73" w:rsidRDefault="001E1FD7" w:rsidP="001E1FD7">
                  <w:pPr>
                    <w:rPr>
                      <w:rFonts w:ascii="Calibri" w:hAnsi="Calibri"/>
                      <w:lang w:val="en"/>
                    </w:rPr>
                  </w:pPr>
                  <w:r w:rsidRPr="004B4C73">
                    <w:rPr>
                      <w:rFonts w:ascii="Calibri" w:hAnsi="Calibri"/>
                      <w:lang w:val="en"/>
                    </w:rPr>
                    <w:t>Hampshire: 11.7%</w:t>
                  </w:r>
                </w:p>
                <w:p w14:paraId="7D0C166C" w14:textId="77777777" w:rsidR="001E1FD7" w:rsidRPr="004B4C73" w:rsidRDefault="001E1FD7" w:rsidP="001E1FD7">
                  <w:pPr>
                    <w:rPr>
                      <w:rFonts w:ascii="Calibri" w:hAnsi="Calibri"/>
                      <w:b/>
                      <w:lang w:val="en"/>
                    </w:rPr>
                  </w:pPr>
                  <w:r w:rsidRPr="004B4C73">
                    <w:rPr>
                      <w:rFonts w:ascii="Calibri" w:hAnsi="Calibri"/>
                      <w:b/>
                      <w:lang w:val="en"/>
                    </w:rPr>
                    <w:t>Average scaled for PP:</w:t>
                  </w:r>
                </w:p>
                <w:p w14:paraId="53C53275" w14:textId="77777777" w:rsidR="001E1FD7" w:rsidRPr="004B4C73" w:rsidRDefault="001E1FD7" w:rsidP="001E1FD7">
                  <w:pPr>
                    <w:rPr>
                      <w:rFonts w:ascii="Calibri" w:hAnsi="Calibri"/>
                      <w:lang w:val="en"/>
                    </w:rPr>
                  </w:pPr>
                  <w:r w:rsidRPr="004B4C73">
                    <w:rPr>
                      <w:rFonts w:ascii="Calibri" w:hAnsi="Calibri"/>
                      <w:lang w:val="en"/>
                    </w:rPr>
                    <w:t>Talavera: 104.5</w:t>
                  </w:r>
                </w:p>
                <w:p w14:paraId="4F2D8AD8" w14:textId="77777777" w:rsidR="001E1FD7" w:rsidRPr="004B4C73" w:rsidRDefault="001E1FD7" w:rsidP="001E1FD7">
                  <w:pPr>
                    <w:rPr>
                      <w:rFonts w:ascii="Calibri" w:hAnsi="Calibri"/>
                      <w:lang w:val="en"/>
                    </w:rPr>
                  </w:pPr>
                  <w:r w:rsidRPr="004B4C73">
                    <w:rPr>
                      <w:rFonts w:ascii="Calibri" w:hAnsi="Calibri"/>
                      <w:lang w:val="en"/>
                    </w:rPr>
                    <w:t>Hampshire: 100.6</w:t>
                  </w:r>
                </w:p>
              </w:tc>
            </w:tr>
            <w:tr w:rsidR="001E1FD7" w:rsidRPr="004B4C73" w14:paraId="25F872ED" w14:textId="77777777" w:rsidTr="00BB75BA">
              <w:tc>
                <w:tcPr>
                  <w:tcW w:w="4262" w:type="dxa"/>
                  <w:shd w:val="clear" w:color="auto" w:fill="auto"/>
                </w:tcPr>
                <w:p w14:paraId="715C7027" w14:textId="77777777" w:rsidR="001E1FD7" w:rsidRPr="004B4C73" w:rsidRDefault="001E1FD7" w:rsidP="001E1FD7">
                  <w:pPr>
                    <w:rPr>
                      <w:rFonts w:ascii="Calibri" w:hAnsi="Calibri"/>
                      <w:b/>
                      <w:lang w:val="en"/>
                    </w:rPr>
                  </w:pPr>
                  <w:r w:rsidRPr="004B4C73">
                    <w:rPr>
                      <w:rFonts w:ascii="Calibri" w:hAnsi="Calibri"/>
                      <w:b/>
                      <w:lang w:val="en"/>
                    </w:rPr>
                    <w:lastRenderedPageBreak/>
                    <w:t xml:space="preserve">RWM Expected+ for all: </w:t>
                  </w:r>
                </w:p>
                <w:p w14:paraId="02477545" w14:textId="77777777" w:rsidR="001E1FD7" w:rsidRPr="004B4C73" w:rsidRDefault="001E1FD7" w:rsidP="001E1FD7">
                  <w:pPr>
                    <w:rPr>
                      <w:rFonts w:ascii="Calibri" w:hAnsi="Calibri"/>
                      <w:lang w:val="en"/>
                    </w:rPr>
                  </w:pPr>
                  <w:r w:rsidRPr="004B4C73">
                    <w:rPr>
                      <w:rFonts w:ascii="Calibri" w:hAnsi="Calibri"/>
                      <w:lang w:val="en"/>
                    </w:rPr>
                    <w:t>Talavera: 78.7%</w:t>
                  </w:r>
                </w:p>
                <w:p w14:paraId="0A6A772A" w14:textId="77777777" w:rsidR="001E1FD7" w:rsidRPr="004B4C73" w:rsidRDefault="001E1FD7" w:rsidP="001E1FD7">
                  <w:pPr>
                    <w:rPr>
                      <w:rFonts w:ascii="Calibri" w:hAnsi="Calibri"/>
                      <w:lang w:val="en"/>
                    </w:rPr>
                  </w:pPr>
                  <w:r w:rsidRPr="004B4C73">
                    <w:rPr>
                      <w:rFonts w:ascii="Calibri" w:hAnsi="Calibri"/>
                      <w:lang w:val="en"/>
                    </w:rPr>
                    <w:t>Hampshire: 57.5%</w:t>
                  </w:r>
                </w:p>
                <w:p w14:paraId="316A4859" w14:textId="77777777" w:rsidR="001E1FD7" w:rsidRPr="004B4C73" w:rsidRDefault="001E1FD7" w:rsidP="001E1FD7">
                  <w:pPr>
                    <w:rPr>
                      <w:rFonts w:ascii="Calibri" w:hAnsi="Calibri"/>
                      <w:b/>
                      <w:lang w:val="en"/>
                    </w:rPr>
                  </w:pPr>
                  <w:r w:rsidRPr="004B4C73">
                    <w:rPr>
                      <w:rFonts w:ascii="Calibri" w:hAnsi="Calibri"/>
                      <w:b/>
                      <w:lang w:val="en"/>
                    </w:rPr>
                    <w:t xml:space="preserve">RMW GDS for all: </w:t>
                  </w:r>
                </w:p>
                <w:p w14:paraId="556650BE" w14:textId="77777777" w:rsidR="001E1FD7" w:rsidRPr="004B4C73" w:rsidRDefault="001E1FD7" w:rsidP="001E1FD7">
                  <w:pPr>
                    <w:rPr>
                      <w:rFonts w:ascii="Calibri" w:hAnsi="Calibri"/>
                      <w:lang w:val="en"/>
                    </w:rPr>
                  </w:pPr>
                  <w:r w:rsidRPr="004B4C73">
                    <w:rPr>
                      <w:rFonts w:ascii="Calibri" w:hAnsi="Calibri"/>
                      <w:lang w:val="en"/>
                    </w:rPr>
                    <w:t>Talavera: 5.6%</w:t>
                  </w:r>
                </w:p>
                <w:p w14:paraId="5134727C" w14:textId="77777777" w:rsidR="001E1FD7" w:rsidRPr="004B4C73" w:rsidRDefault="001E1FD7" w:rsidP="001E1FD7">
                  <w:pPr>
                    <w:rPr>
                      <w:rFonts w:ascii="Calibri" w:hAnsi="Calibri"/>
                      <w:lang w:val="en"/>
                    </w:rPr>
                  </w:pPr>
                  <w:r w:rsidRPr="004B4C73">
                    <w:rPr>
                      <w:rFonts w:ascii="Calibri" w:hAnsi="Calibri"/>
                      <w:lang w:val="en"/>
                    </w:rPr>
                    <w:t>Hampshire: 7.8%</w:t>
                  </w:r>
                </w:p>
              </w:tc>
              <w:tc>
                <w:tcPr>
                  <w:tcW w:w="4262" w:type="dxa"/>
                  <w:shd w:val="clear" w:color="auto" w:fill="auto"/>
                </w:tcPr>
                <w:p w14:paraId="6418DEF4" w14:textId="77777777" w:rsidR="001E1FD7" w:rsidRPr="004B4C73" w:rsidRDefault="001E1FD7" w:rsidP="001E1FD7">
                  <w:pPr>
                    <w:rPr>
                      <w:rFonts w:ascii="Calibri" w:hAnsi="Calibri"/>
                      <w:b/>
                      <w:lang w:val="en"/>
                    </w:rPr>
                  </w:pPr>
                  <w:r w:rsidRPr="004B4C73">
                    <w:rPr>
                      <w:rFonts w:ascii="Calibri" w:hAnsi="Calibri"/>
                      <w:b/>
                      <w:lang w:val="en"/>
                    </w:rPr>
                    <w:t xml:space="preserve">RWM Expected+ for PP: </w:t>
                  </w:r>
                </w:p>
                <w:p w14:paraId="292E23AA" w14:textId="77777777" w:rsidR="001E1FD7" w:rsidRPr="004B4C73" w:rsidRDefault="001E1FD7" w:rsidP="001E1FD7">
                  <w:pPr>
                    <w:rPr>
                      <w:rFonts w:ascii="Calibri" w:hAnsi="Calibri"/>
                      <w:lang w:val="en"/>
                    </w:rPr>
                  </w:pPr>
                  <w:r w:rsidRPr="004B4C73">
                    <w:rPr>
                      <w:rFonts w:ascii="Calibri" w:hAnsi="Calibri"/>
                      <w:lang w:val="en"/>
                    </w:rPr>
                    <w:t>Talavera: 66.7%</w:t>
                  </w:r>
                </w:p>
                <w:p w14:paraId="6A1AEF3F" w14:textId="77777777" w:rsidR="001E1FD7" w:rsidRPr="004B4C73" w:rsidRDefault="001E1FD7" w:rsidP="001E1FD7">
                  <w:pPr>
                    <w:rPr>
                      <w:rFonts w:ascii="Calibri" w:hAnsi="Calibri"/>
                      <w:lang w:val="en"/>
                    </w:rPr>
                  </w:pPr>
                  <w:r w:rsidRPr="004B4C73">
                    <w:rPr>
                      <w:rFonts w:ascii="Calibri" w:hAnsi="Calibri"/>
                      <w:lang w:val="en"/>
                    </w:rPr>
                    <w:t>Hampshire: 34.6%</w:t>
                  </w:r>
                </w:p>
                <w:p w14:paraId="26593076" w14:textId="77777777" w:rsidR="001E1FD7" w:rsidRPr="004B4C73" w:rsidRDefault="001E1FD7" w:rsidP="001E1FD7">
                  <w:pPr>
                    <w:rPr>
                      <w:rFonts w:ascii="Calibri" w:hAnsi="Calibri"/>
                      <w:b/>
                      <w:lang w:val="en"/>
                    </w:rPr>
                  </w:pPr>
                  <w:r w:rsidRPr="004B4C73">
                    <w:rPr>
                      <w:rFonts w:ascii="Calibri" w:hAnsi="Calibri"/>
                      <w:b/>
                      <w:lang w:val="en"/>
                    </w:rPr>
                    <w:t xml:space="preserve">RMW GDS for all: </w:t>
                  </w:r>
                </w:p>
                <w:p w14:paraId="46A4D9E9" w14:textId="77777777" w:rsidR="001E1FD7" w:rsidRPr="004B4C73" w:rsidRDefault="001E1FD7" w:rsidP="001E1FD7">
                  <w:pPr>
                    <w:rPr>
                      <w:rFonts w:ascii="Calibri" w:hAnsi="Calibri"/>
                      <w:lang w:val="en"/>
                    </w:rPr>
                  </w:pPr>
                  <w:r w:rsidRPr="004B4C73">
                    <w:rPr>
                      <w:rFonts w:ascii="Calibri" w:hAnsi="Calibri"/>
                      <w:lang w:val="en"/>
                    </w:rPr>
                    <w:t>Talavera: 0%</w:t>
                  </w:r>
                </w:p>
                <w:p w14:paraId="3D489E94" w14:textId="77777777" w:rsidR="001E1FD7" w:rsidRPr="004B4C73" w:rsidRDefault="001E1FD7" w:rsidP="001E1FD7">
                  <w:pPr>
                    <w:rPr>
                      <w:rFonts w:ascii="Calibri" w:hAnsi="Calibri"/>
                      <w:lang w:val="en"/>
                    </w:rPr>
                  </w:pPr>
                  <w:r w:rsidRPr="004B4C73">
                    <w:rPr>
                      <w:rFonts w:ascii="Calibri" w:hAnsi="Calibri"/>
                      <w:lang w:val="en"/>
                    </w:rPr>
                    <w:t>Hampshire: 2%</w:t>
                  </w:r>
                </w:p>
              </w:tc>
            </w:tr>
            <w:tr w:rsidR="001E1FD7" w:rsidRPr="004B4C73" w14:paraId="4CC9FB90" w14:textId="77777777" w:rsidTr="00BB75BA">
              <w:tc>
                <w:tcPr>
                  <w:tcW w:w="4262" w:type="dxa"/>
                  <w:shd w:val="clear" w:color="auto" w:fill="auto"/>
                </w:tcPr>
                <w:p w14:paraId="475DBBCC" w14:textId="77777777" w:rsidR="001E1FD7" w:rsidRPr="004B4C73" w:rsidRDefault="001E1FD7" w:rsidP="001E1FD7">
                  <w:pPr>
                    <w:rPr>
                      <w:rFonts w:ascii="Calibri" w:hAnsi="Calibri"/>
                      <w:b/>
                      <w:lang w:val="en"/>
                    </w:rPr>
                  </w:pPr>
                  <w:r w:rsidRPr="004B4C73">
                    <w:rPr>
                      <w:rFonts w:ascii="Calibri" w:hAnsi="Calibri"/>
                      <w:b/>
                      <w:lang w:val="en"/>
                    </w:rPr>
                    <w:t>Writing TA Expected+ for all:</w:t>
                  </w:r>
                </w:p>
                <w:p w14:paraId="71FA68CF" w14:textId="77777777" w:rsidR="001E1FD7" w:rsidRPr="004B4C73" w:rsidRDefault="001E1FD7" w:rsidP="001E1FD7">
                  <w:pPr>
                    <w:rPr>
                      <w:rFonts w:ascii="Calibri" w:hAnsi="Calibri"/>
                      <w:lang w:val="en"/>
                    </w:rPr>
                  </w:pPr>
                  <w:r w:rsidRPr="004B4C73">
                    <w:rPr>
                      <w:rFonts w:ascii="Calibri" w:hAnsi="Calibri"/>
                      <w:lang w:val="en"/>
                    </w:rPr>
                    <w:t>Talavera: 92.1%</w:t>
                  </w:r>
                </w:p>
                <w:p w14:paraId="2E93B606" w14:textId="77777777" w:rsidR="001E1FD7" w:rsidRPr="004B4C73" w:rsidRDefault="001E1FD7" w:rsidP="001E1FD7">
                  <w:pPr>
                    <w:rPr>
                      <w:rFonts w:ascii="Calibri" w:hAnsi="Calibri"/>
                      <w:lang w:val="en"/>
                    </w:rPr>
                  </w:pPr>
                  <w:r w:rsidRPr="004B4C73">
                    <w:rPr>
                      <w:rFonts w:ascii="Calibri" w:hAnsi="Calibri"/>
                      <w:lang w:val="en"/>
                    </w:rPr>
                    <w:t>Hampshire: 68.8%</w:t>
                  </w:r>
                </w:p>
                <w:p w14:paraId="73BAE283" w14:textId="77777777" w:rsidR="001E1FD7" w:rsidRPr="004B4C73" w:rsidRDefault="001E1FD7" w:rsidP="001E1FD7">
                  <w:pPr>
                    <w:rPr>
                      <w:rFonts w:ascii="Calibri" w:hAnsi="Calibri"/>
                      <w:b/>
                      <w:lang w:val="en"/>
                    </w:rPr>
                  </w:pPr>
                  <w:r w:rsidRPr="004B4C73">
                    <w:rPr>
                      <w:rFonts w:ascii="Calibri" w:hAnsi="Calibri"/>
                      <w:b/>
                      <w:lang w:val="en"/>
                    </w:rPr>
                    <w:t xml:space="preserve">Writing TA GDS for all: </w:t>
                  </w:r>
                </w:p>
                <w:p w14:paraId="6390AFBA" w14:textId="77777777" w:rsidR="001E1FD7" w:rsidRPr="004B4C73" w:rsidRDefault="001E1FD7" w:rsidP="001E1FD7">
                  <w:pPr>
                    <w:rPr>
                      <w:rFonts w:ascii="Calibri" w:hAnsi="Calibri"/>
                      <w:lang w:val="en"/>
                    </w:rPr>
                  </w:pPr>
                  <w:r w:rsidRPr="004B4C73">
                    <w:rPr>
                      <w:rFonts w:ascii="Calibri" w:hAnsi="Calibri"/>
                      <w:lang w:val="en"/>
                    </w:rPr>
                    <w:t>Talavera: 13.5%</w:t>
                  </w:r>
                </w:p>
                <w:p w14:paraId="40B26164" w14:textId="77777777" w:rsidR="001E1FD7" w:rsidRPr="004B4C73" w:rsidRDefault="001E1FD7" w:rsidP="001E1FD7">
                  <w:pPr>
                    <w:rPr>
                      <w:rFonts w:ascii="Calibri" w:hAnsi="Calibri"/>
                      <w:b/>
                      <w:lang w:val="en"/>
                    </w:rPr>
                  </w:pPr>
                  <w:r w:rsidRPr="004B4C73">
                    <w:rPr>
                      <w:rFonts w:ascii="Calibri" w:hAnsi="Calibri"/>
                    </w:rPr>
                    <w:t>Hampshire: 14.4%</w:t>
                  </w:r>
                </w:p>
              </w:tc>
              <w:tc>
                <w:tcPr>
                  <w:tcW w:w="4262" w:type="dxa"/>
                  <w:shd w:val="clear" w:color="auto" w:fill="auto"/>
                </w:tcPr>
                <w:p w14:paraId="164F059C" w14:textId="77777777" w:rsidR="001E1FD7" w:rsidRPr="004B4C73" w:rsidRDefault="001E1FD7" w:rsidP="001E1FD7">
                  <w:pPr>
                    <w:rPr>
                      <w:rFonts w:ascii="Calibri" w:hAnsi="Calibri"/>
                      <w:b/>
                      <w:lang w:val="en"/>
                    </w:rPr>
                  </w:pPr>
                  <w:r w:rsidRPr="004B4C73">
                    <w:rPr>
                      <w:rFonts w:ascii="Calibri" w:hAnsi="Calibri"/>
                      <w:b/>
                      <w:lang w:val="en"/>
                    </w:rPr>
                    <w:t xml:space="preserve">Writing TA Expected+ for PP: </w:t>
                  </w:r>
                </w:p>
                <w:p w14:paraId="7096E1B3" w14:textId="77777777" w:rsidR="001E1FD7" w:rsidRPr="004B4C73" w:rsidRDefault="001E1FD7" w:rsidP="001E1FD7">
                  <w:pPr>
                    <w:rPr>
                      <w:rFonts w:ascii="Calibri" w:hAnsi="Calibri"/>
                      <w:lang w:val="en"/>
                    </w:rPr>
                  </w:pPr>
                  <w:r w:rsidRPr="004B4C73">
                    <w:rPr>
                      <w:rFonts w:ascii="Calibri" w:hAnsi="Calibri"/>
                      <w:lang w:val="en"/>
                    </w:rPr>
                    <w:t>Talavera: 91.7%</w:t>
                  </w:r>
                </w:p>
                <w:p w14:paraId="675D7A6C" w14:textId="77777777" w:rsidR="001E1FD7" w:rsidRPr="004B4C73" w:rsidRDefault="001E1FD7" w:rsidP="001E1FD7">
                  <w:pPr>
                    <w:rPr>
                      <w:rFonts w:ascii="Calibri" w:hAnsi="Calibri"/>
                      <w:lang w:val="en"/>
                    </w:rPr>
                  </w:pPr>
                  <w:r w:rsidRPr="004B4C73">
                    <w:rPr>
                      <w:rFonts w:ascii="Calibri" w:hAnsi="Calibri"/>
                      <w:lang w:val="en"/>
                    </w:rPr>
                    <w:t>Hampshire: 49%</w:t>
                  </w:r>
                </w:p>
                <w:p w14:paraId="082E7EBE" w14:textId="77777777" w:rsidR="001E1FD7" w:rsidRPr="004B4C73" w:rsidRDefault="001E1FD7" w:rsidP="001E1FD7">
                  <w:pPr>
                    <w:rPr>
                      <w:rFonts w:ascii="Calibri" w:hAnsi="Calibri"/>
                      <w:b/>
                      <w:lang w:val="en"/>
                    </w:rPr>
                  </w:pPr>
                  <w:r w:rsidRPr="004B4C73">
                    <w:rPr>
                      <w:rFonts w:ascii="Calibri" w:hAnsi="Calibri"/>
                      <w:b/>
                      <w:lang w:val="en"/>
                    </w:rPr>
                    <w:t xml:space="preserve">Writing TA GDS for PP: </w:t>
                  </w:r>
                </w:p>
                <w:p w14:paraId="7AC0FC03" w14:textId="77777777" w:rsidR="001E1FD7" w:rsidRPr="004B4C73" w:rsidRDefault="001E1FD7" w:rsidP="001E1FD7">
                  <w:pPr>
                    <w:rPr>
                      <w:rFonts w:ascii="Calibri" w:hAnsi="Calibri"/>
                      <w:lang w:val="en"/>
                    </w:rPr>
                  </w:pPr>
                  <w:r w:rsidRPr="004B4C73">
                    <w:rPr>
                      <w:rFonts w:ascii="Calibri" w:hAnsi="Calibri"/>
                      <w:lang w:val="en"/>
                    </w:rPr>
                    <w:t>Talavera: 0%</w:t>
                  </w:r>
                </w:p>
                <w:p w14:paraId="5890F9BF" w14:textId="77777777" w:rsidR="001E1FD7" w:rsidRPr="004B4C73" w:rsidRDefault="001E1FD7" w:rsidP="001E1FD7">
                  <w:pPr>
                    <w:rPr>
                      <w:rFonts w:ascii="Calibri" w:hAnsi="Calibri"/>
                      <w:lang w:val="en"/>
                    </w:rPr>
                  </w:pPr>
                  <w:r w:rsidRPr="004B4C73">
                    <w:rPr>
                      <w:rFonts w:ascii="Calibri" w:hAnsi="Calibri"/>
                      <w:lang w:val="en"/>
                    </w:rPr>
                    <w:t>Hampshire: 5.1%</w:t>
                  </w:r>
                </w:p>
              </w:tc>
            </w:tr>
          </w:tbl>
          <w:p w14:paraId="4A3A5935" w14:textId="1D57E9D7" w:rsidR="001E1FD7" w:rsidRDefault="001E1FD7" w:rsidP="001E1FD7">
            <w:pPr>
              <w:spacing w:after="0" w:line="240" w:lineRule="auto"/>
              <w:rPr>
                <w:i/>
              </w:rPr>
            </w:pPr>
          </w:p>
        </w:tc>
      </w:tr>
      <w:bookmarkEnd w:id="14"/>
      <w:bookmarkEnd w:id="15"/>
      <w:bookmarkEnd w:id="16"/>
    </w:tbl>
    <w:p w14:paraId="2A7D5564" w14:textId="77777777" w:rsidR="00E66558" w:rsidRDefault="00E66558"/>
    <w:sectPr w:rsidR="00E66558">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0EE35153" w:rsidR="005E28A4" w:rsidRDefault="009D71E8">
    <w:pPr>
      <w:pStyle w:val="Footer"/>
      <w:ind w:firstLine="4513"/>
    </w:pPr>
    <w:r>
      <w:fldChar w:fldCharType="begin"/>
    </w:r>
    <w:r>
      <w:instrText xml:space="preserve"> PAGE </w:instrText>
    </w:r>
    <w:r>
      <w:fldChar w:fldCharType="separate"/>
    </w:r>
    <w:r w:rsidR="00A20C21">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CA3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97D"/>
    <w:multiLevelType w:val="hybridMultilevel"/>
    <w:tmpl w:val="9B66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4AC8"/>
    <w:rsid w:val="00066B73"/>
    <w:rsid w:val="000F00FF"/>
    <w:rsid w:val="00120AB1"/>
    <w:rsid w:val="001608F7"/>
    <w:rsid w:val="0019493B"/>
    <w:rsid w:val="001C68BE"/>
    <w:rsid w:val="001E1FD7"/>
    <w:rsid w:val="00201E89"/>
    <w:rsid w:val="00217A62"/>
    <w:rsid w:val="00244D4D"/>
    <w:rsid w:val="002C68DC"/>
    <w:rsid w:val="00334041"/>
    <w:rsid w:val="0040137A"/>
    <w:rsid w:val="004044AA"/>
    <w:rsid w:val="004347D2"/>
    <w:rsid w:val="004A5E00"/>
    <w:rsid w:val="00542903"/>
    <w:rsid w:val="005946D6"/>
    <w:rsid w:val="005D0FC8"/>
    <w:rsid w:val="005D3066"/>
    <w:rsid w:val="006152BF"/>
    <w:rsid w:val="00672803"/>
    <w:rsid w:val="006E7FB1"/>
    <w:rsid w:val="00741B9E"/>
    <w:rsid w:val="007843E3"/>
    <w:rsid w:val="007C2F04"/>
    <w:rsid w:val="007F3BD2"/>
    <w:rsid w:val="008300CF"/>
    <w:rsid w:val="008712C0"/>
    <w:rsid w:val="008B6B62"/>
    <w:rsid w:val="008C34B7"/>
    <w:rsid w:val="008F3FCE"/>
    <w:rsid w:val="009B3DCD"/>
    <w:rsid w:val="009C6760"/>
    <w:rsid w:val="009D472F"/>
    <w:rsid w:val="009D71E8"/>
    <w:rsid w:val="009E1F0A"/>
    <w:rsid w:val="00A123B0"/>
    <w:rsid w:val="00A20C21"/>
    <w:rsid w:val="00A27AEC"/>
    <w:rsid w:val="00AD5D6D"/>
    <w:rsid w:val="00AE39F8"/>
    <w:rsid w:val="00AE4C0D"/>
    <w:rsid w:val="00B33D5D"/>
    <w:rsid w:val="00B42BFD"/>
    <w:rsid w:val="00B87165"/>
    <w:rsid w:val="00BA1669"/>
    <w:rsid w:val="00CA30EC"/>
    <w:rsid w:val="00CF762D"/>
    <w:rsid w:val="00D33FE5"/>
    <w:rsid w:val="00D578BC"/>
    <w:rsid w:val="00E66558"/>
    <w:rsid w:val="00E726B1"/>
    <w:rsid w:val="00E847E2"/>
    <w:rsid w:val="00EE0E05"/>
    <w:rsid w:val="00F059AF"/>
    <w:rsid w:val="00F47C3D"/>
    <w:rsid w:val="00FE4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14</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Amanda Webb</cp:lastModifiedBy>
  <cp:revision>13</cp:revision>
  <cp:lastPrinted>2022-09-21T14:13:00Z</cp:lastPrinted>
  <dcterms:created xsi:type="dcterms:W3CDTF">2022-09-21T13:59:00Z</dcterms:created>
  <dcterms:modified xsi:type="dcterms:W3CDTF">2022-11-01T09:31:00Z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